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9F7" w14:textId="20BEFF84" w:rsidR="006750CF" w:rsidRDefault="00071B42" w:rsidP="000E4C9F">
      <w:pPr>
        <w:tabs>
          <w:tab w:val="left" w:pos="2161"/>
          <w:tab w:val="left" w:pos="3859"/>
          <w:tab w:val="left" w:pos="5450"/>
          <w:tab w:val="left" w:pos="6878"/>
          <w:tab w:val="left" w:pos="8904"/>
        </w:tabs>
        <w:ind w:left="478"/>
        <w:rPr>
          <w:sz w:val="20"/>
        </w:rPr>
      </w:pPr>
      <w:r>
        <w:rPr>
          <w:noProof/>
          <w:position w:val="4"/>
          <w:sz w:val="20"/>
        </w:rPr>
        <w:drawing>
          <wp:inline distT="0" distB="0" distL="0" distR="0" wp14:anchorId="1849F28B" wp14:editId="67EA7F9B">
            <wp:extent cx="693844" cy="780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44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2A2E5798" wp14:editId="4EE3267A">
            <wp:extent cx="685806" cy="6156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7B48025D" wp14:editId="148FA725">
            <wp:extent cx="680717" cy="7254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17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660BE592" wp14:editId="7172F58B">
            <wp:extent cx="686199" cy="6156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99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 wp14:anchorId="6242B7BA" wp14:editId="348F3981">
            <wp:extent cx="1001589" cy="69494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58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5955A0">
        <w:rPr>
          <w:noProof/>
          <w:sz w:val="20"/>
        </w:rPr>
        <w:drawing>
          <wp:inline distT="0" distB="0" distL="0" distR="0" wp14:anchorId="50042C5D" wp14:editId="6C1F04D5">
            <wp:extent cx="739140" cy="687531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23" cy="70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36EE" w14:textId="77777777" w:rsidR="000E4C9F" w:rsidRPr="000E4C9F" w:rsidRDefault="000E4C9F" w:rsidP="000E4C9F">
      <w:pPr>
        <w:tabs>
          <w:tab w:val="left" w:pos="2161"/>
          <w:tab w:val="left" w:pos="3859"/>
          <w:tab w:val="left" w:pos="5450"/>
          <w:tab w:val="left" w:pos="6878"/>
          <w:tab w:val="left" w:pos="8904"/>
        </w:tabs>
        <w:ind w:left="478"/>
        <w:rPr>
          <w:sz w:val="20"/>
        </w:rPr>
      </w:pPr>
    </w:p>
    <w:p w14:paraId="20F959DF" w14:textId="18F97E81" w:rsidR="001D0276" w:rsidRDefault="00435359" w:rsidP="001D0276">
      <w:pPr>
        <w:spacing w:line="208" w:lineRule="auto"/>
        <w:ind w:left="993" w:right="605" w:hanging="142"/>
        <w:jc w:val="center"/>
        <w:rPr>
          <w:sz w:val="14"/>
          <w:szCs w:val="14"/>
        </w:rPr>
      </w:pPr>
      <w:r w:rsidRPr="001D0276">
        <w:rPr>
          <w:sz w:val="14"/>
          <w:szCs w:val="14"/>
        </w:rPr>
        <w:t>D.G.R. n. 119 del 14/03/2023 - Programmazione triennale dei percorsi di Istruzione e Formazione Tecnica Superiore (IFTS) –</w:t>
      </w:r>
      <w:r w:rsidR="007E366E" w:rsidRPr="001D0276">
        <w:rPr>
          <w:sz w:val="14"/>
          <w:szCs w:val="14"/>
        </w:rPr>
        <w:t xml:space="preserve">- PR Campania FSE+ 2021-2027 Priorità 2 - “Istruzione e Formazione” OS ESO 4.6 – Azione 2.f.11 </w:t>
      </w:r>
      <w:r w:rsidR="00F238AB" w:rsidRPr="001D0276">
        <w:rPr>
          <w:sz w:val="14"/>
          <w:szCs w:val="14"/>
        </w:rPr>
        <w:t xml:space="preserve">Percorso A </w:t>
      </w:r>
      <w:r w:rsidRPr="001D0276">
        <w:rPr>
          <w:sz w:val="14"/>
          <w:szCs w:val="14"/>
        </w:rPr>
        <w:t>–</w:t>
      </w:r>
    </w:p>
    <w:p w14:paraId="0D61BAB6" w14:textId="4AF480AD" w:rsidR="006750CF" w:rsidRPr="001D0276" w:rsidRDefault="00435359" w:rsidP="001D0276">
      <w:pPr>
        <w:spacing w:line="208" w:lineRule="auto"/>
        <w:ind w:left="993" w:right="605" w:hanging="142"/>
        <w:jc w:val="center"/>
        <w:rPr>
          <w:sz w:val="14"/>
          <w:szCs w:val="14"/>
        </w:rPr>
      </w:pPr>
      <w:r w:rsidRPr="001D0276">
        <w:rPr>
          <w:sz w:val="14"/>
          <w:szCs w:val="14"/>
        </w:rPr>
        <w:t xml:space="preserve">Capofila </w:t>
      </w:r>
      <w:r w:rsidR="007E366E" w:rsidRPr="001D0276">
        <w:rPr>
          <w:sz w:val="14"/>
          <w:szCs w:val="14"/>
        </w:rPr>
        <w:t xml:space="preserve">GESCO CONSORZIO DI COOPERATIVE SOCIALI </w:t>
      </w:r>
      <w:r w:rsidRPr="001D0276">
        <w:rPr>
          <w:sz w:val="14"/>
          <w:szCs w:val="14"/>
        </w:rPr>
        <w:t xml:space="preserve">- Cod. Uff. </w:t>
      </w:r>
      <w:r w:rsidR="00F238AB" w:rsidRPr="001D0276">
        <w:rPr>
          <w:sz w:val="14"/>
          <w:szCs w:val="14"/>
        </w:rPr>
        <w:t xml:space="preserve">73 </w:t>
      </w:r>
      <w:r w:rsidRPr="001D0276">
        <w:rPr>
          <w:sz w:val="14"/>
          <w:szCs w:val="14"/>
        </w:rPr>
        <w:t xml:space="preserve">– CUP </w:t>
      </w:r>
      <w:r w:rsidR="00F238AB" w:rsidRPr="001D0276">
        <w:rPr>
          <w:sz w:val="14"/>
          <w:szCs w:val="14"/>
        </w:rPr>
        <w:t>B64D23002110009 – Cod. SURF: 23032AP000000026</w:t>
      </w:r>
    </w:p>
    <w:p w14:paraId="4DD80CA8" w14:textId="1AA3A7DE" w:rsidR="006750CF" w:rsidRPr="000E4C9F" w:rsidRDefault="00071B42" w:rsidP="000E4C9F">
      <w:pPr>
        <w:pStyle w:val="Titolo"/>
        <w:ind w:left="0"/>
        <w:rPr>
          <w:b/>
          <w:bCs/>
        </w:rPr>
      </w:pPr>
      <w:r w:rsidRPr="000E4C9F">
        <w:rPr>
          <w:b/>
          <w:bCs/>
        </w:rPr>
        <w:t>Bando</w:t>
      </w:r>
      <w:r w:rsidRPr="000E4C9F">
        <w:rPr>
          <w:b/>
          <w:bCs/>
          <w:spacing w:val="-4"/>
        </w:rPr>
        <w:t xml:space="preserve"> </w:t>
      </w:r>
      <w:r w:rsidRPr="000E4C9F">
        <w:rPr>
          <w:b/>
          <w:bCs/>
        </w:rPr>
        <w:t>di</w:t>
      </w:r>
      <w:r w:rsidRPr="000E4C9F">
        <w:rPr>
          <w:b/>
          <w:bCs/>
          <w:spacing w:val="-4"/>
        </w:rPr>
        <w:t xml:space="preserve"> </w:t>
      </w:r>
      <w:r w:rsidRPr="000E4C9F">
        <w:rPr>
          <w:b/>
          <w:bCs/>
        </w:rPr>
        <w:t>selezione</w:t>
      </w:r>
    </w:p>
    <w:p w14:paraId="746A5575" w14:textId="77777777" w:rsidR="006750CF" w:rsidRDefault="00071B42" w:rsidP="000E4C9F">
      <w:pPr>
        <w:ind w:left="734" w:right="842"/>
        <w:jc w:val="center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l’ammissione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Corso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Istruzione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Formazione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Tecnica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(IFTS)</w:t>
      </w:r>
    </w:p>
    <w:p w14:paraId="3A45E0BF" w14:textId="5D902400" w:rsidR="0094400E" w:rsidRPr="000E4C9F" w:rsidRDefault="005955A0" w:rsidP="000E4C9F">
      <w:pPr>
        <w:spacing w:line="266" w:lineRule="auto"/>
        <w:ind w:left="734" w:right="846"/>
        <w:rPr>
          <w:b/>
          <w:sz w:val="20"/>
          <w:szCs w:val="20"/>
        </w:rPr>
      </w:pPr>
      <w:r w:rsidRPr="000E4C9F">
        <w:rPr>
          <w:b/>
          <w:sz w:val="20"/>
          <w:szCs w:val="20"/>
        </w:rPr>
        <w:t>TECNICO PER LA PROGETTAZIONE E LO SVILUPPO DI APPLICAZIONI</w:t>
      </w:r>
      <w:r w:rsidR="000E4C9F" w:rsidRPr="000E4C9F">
        <w:rPr>
          <w:b/>
          <w:sz w:val="20"/>
          <w:szCs w:val="20"/>
        </w:rPr>
        <w:t xml:space="preserve"> </w:t>
      </w:r>
      <w:r w:rsidRPr="000E4C9F">
        <w:rPr>
          <w:b/>
          <w:sz w:val="20"/>
          <w:szCs w:val="20"/>
        </w:rPr>
        <w:t>INFORMATICHE</w:t>
      </w:r>
    </w:p>
    <w:p w14:paraId="2E5D4DD6" w14:textId="466C69EF" w:rsidR="006750CF" w:rsidRPr="000E4C9F" w:rsidRDefault="0094400E" w:rsidP="000E4C9F">
      <w:pPr>
        <w:spacing w:line="266" w:lineRule="auto"/>
        <w:ind w:left="734" w:right="846"/>
        <w:jc w:val="center"/>
        <w:rPr>
          <w:b/>
          <w:sz w:val="20"/>
          <w:szCs w:val="20"/>
        </w:rPr>
      </w:pPr>
      <w:r w:rsidRPr="0094400E">
        <w:rPr>
          <w:b/>
          <w:sz w:val="16"/>
          <w:szCs w:val="16"/>
        </w:rPr>
        <w:t>Profilo in uscita:</w:t>
      </w:r>
      <w:r>
        <w:rPr>
          <w:b/>
        </w:rPr>
        <w:t xml:space="preserve"> </w:t>
      </w:r>
      <w:r w:rsidRPr="000E4C9F">
        <w:rPr>
          <w:b/>
          <w:sz w:val="20"/>
          <w:szCs w:val="20"/>
        </w:rPr>
        <w:t>VIRTUAL REALITY DESIGNER</w:t>
      </w:r>
    </w:p>
    <w:p w14:paraId="7AD2C967" w14:textId="3617C769" w:rsidR="006750CF" w:rsidRDefault="00071B42" w:rsidP="000E4C9F">
      <w:pPr>
        <w:spacing w:line="116" w:lineRule="exact"/>
        <w:ind w:left="292" w:right="239"/>
        <w:jc w:val="center"/>
        <w:rPr>
          <w:i/>
          <w:sz w:val="12"/>
        </w:rPr>
      </w:pPr>
      <w:r>
        <w:rPr>
          <w:i/>
          <w:spacing w:val="-1"/>
          <w:sz w:val="12"/>
        </w:rPr>
        <w:t>L’Ente</w:t>
      </w:r>
      <w:r>
        <w:rPr>
          <w:i/>
          <w:spacing w:val="-4"/>
          <w:sz w:val="12"/>
        </w:rPr>
        <w:t xml:space="preserve"> </w:t>
      </w:r>
      <w:r>
        <w:rPr>
          <w:i/>
          <w:spacing w:val="-1"/>
          <w:sz w:val="12"/>
        </w:rPr>
        <w:t>di</w:t>
      </w:r>
      <w:r>
        <w:rPr>
          <w:i/>
          <w:sz w:val="12"/>
        </w:rPr>
        <w:t xml:space="preserve"> </w:t>
      </w:r>
      <w:r>
        <w:rPr>
          <w:i/>
          <w:spacing w:val="-1"/>
          <w:sz w:val="12"/>
        </w:rPr>
        <w:t>Formazione</w:t>
      </w:r>
      <w:r>
        <w:rPr>
          <w:i/>
          <w:spacing w:val="-4"/>
          <w:sz w:val="12"/>
        </w:rPr>
        <w:t xml:space="preserve"> </w:t>
      </w:r>
      <w:r w:rsidR="005955A0">
        <w:rPr>
          <w:i/>
          <w:spacing w:val="-1"/>
          <w:sz w:val="12"/>
        </w:rPr>
        <w:t>GESCO</w:t>
      </w:r>
      <w:r w:rsidR="0094400E">
        <w:rPr>
          <w:i/>
          <w:spacing w:val="-1"/>
          <w:sz w:val="12"/>
        </w:rPr>
        <w:t xml:space="preserve"> CONSORZIO DI COOPERATIVE SOCIALI – SOCIETA’ COOPERATIVA SOCIALE</w:t>
      </w:r>
      <w:r>
        <w:rPr>
          <w:i/>
          <w:sz w:val="12"/>
        </w:rPr>
        <w:t>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in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collaborazione</w:t>
      </w:r>
      <w:r>
        <w:rPr>
          <w:i/>
          <w:spacing w:val="-8"/>
          <w:sz w:val="12"/>
        </w:rPr>
        <w:t xml:space="preserve"> </w:t>
      </w:r>
      <w:r>
        <w:rPr>
          <w:i/>
          <w:sz w:val="12"/>
        </w:rPr>
        <w:t>con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i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seguenti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partner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costituiti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 xml:space="preserve">in </w:t>
      </w:r>
      <w:r w:rsidR="00D315AD">
        <w:rPr>
          <w:i/>
          <w:sz w:val="12"/>
        </w:rPr>
        <w:t>Istituto Statale di Istruzione Secondaria Superiore “SAVIANO – MARIGLIANO – R. LEVI MONTALCINI – G. FERRARIS</w:t>
      </w:r>
      <w:r>
        <w:rPr>
          <w:i/>
          <w:sz w:val="12"/>
        </w:rPr>
        <w:t>”,</w:t>
      </w:r>
      <w:r>
        <w:rPr>
          <w:i/>
          <w:spacing w:val="-5"/>
          <w:sz w:val="12"/>
        </w:rPr>
        <w:t xml:space="preserve"> </w:t>
      </w:r>
      <w:r w:rsidR="0094400E">
        <w:rPr>
          <w:i/>
          <w:sz w:val="12"/>
        </w:rPr>
        <w:t>UNIVERSITA’ DEGLI STUDI DI NAPOLI FEDERICO II – “Dipartimento di Architettura”</w:t>
      </w:r>
      <w:r>
        <w:rPr>
          <w:i/>
          <w:sz w:val="12"/>
        </w:rPr>
        <w:t xml:space="preserve">, </w:t>
      </w:r>
      <w:r w:rsidR="0094400E">
        <w:rPr>
          <w:i/>
          <w:sz w:val="12"/>
        </w:rPr>
        <w:t>“SPICI S.R.L – SOCIETA’ PER L’INNOVAZIONE, LA COOPERAZIONE E L’INTERNALIZZAZIONE”, WIP LAB S.R.L, GREEN TECH SOLUTION S.R.L</w:t>
      </w:r>
    </w:p>
    <w:p w14:paraId="03855BC0" w14:textId="67969036" w:rsidR="006750CF" w:rsidRDefault="00467606">
      <w:pPr>
        <w:ind w:left="734" w:right="678"/>
        <w:jc w:val="center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BB9784" wp14:editId="1972E3B7">
                <wp:simplePos x="0" y="0"/>
                <wp:positionH relativeFrom="page">
                  <wp:posOffset>400685</wp:posOffset>
                </wp:positionH>
                <wp:positionV relativeFrom="paragraph">
                  <wp:posOffset>160655</wp:posOffset>
                </wp:positionV>
                <wp:extent cx="6684645" cy="1270"/>
                <wp:effectExtent l="0" t="0" r="0" b="0"/>
                <wp:wrapTopAndBottom/>
                <wp:docPr id="120293294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527"/>
                            <a:gd name="T2" fmla="+- 0 11158 631"/>
                            <a:gd name="T3" fmla="*/ T2 w 10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7">
                              <a:moveTo>
                                <a:pt x="0" y="0"/>
                              </a:moveTo>
                              <a:lnTo>
                                <a:pt x="1052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4149" id="Freeform 2" o:spid="_x0000_s1026" style="position:absolute;margin-left:31.55pt;margin-top:12.65pt;width:526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" path="m,l10527,e" filled="f" strokeweight="1.54pt">
                <v:path arrowok="t" o:connecttype="custom" o:connectlocs="0,0;6684645,0" o:connectangles="0,0"/>
                <w10:wrap type="topAndBottom" anchorx="page"/>
              </v:shape>
            </w:pict>
          </mc:Fallback>
        </mc:AlternateContent>
      </w:r>
      <w:r w:rsidR="00071B42">
        <w:rPr>
          <w:b/>
          <w:i/>
          <w:sz w:val="18"/>
        </w:rPr>
        <w:t>organizza</w:t>
      </w:r>
      <w:r w:rsidR="00071B42">
        <w:rPr>
          <w:b/>
          <w:i/>
          <w:spacing w:val="-9"/>
          <w:sz w:val="18"/>
        </w:rPr>
        <w:t xml:space="preserve"> </w:t>
      </w:r>
      <w:r w:rsidR="00071B42">
        <w:rPr>
          <w:b/>
          <w:i/>
          <w:sz w:val="18"/>
        </w:rPr>
        <w:t>un</w:t>
      </w:r>
      <w:r w:rsidR="00071B42">
        <w:rPr>
          <w:b/>
          <w:i/>
          <w:spacing w:val="-7"/>
          <w:sz w:val="18"/>
        </w:rPr>
        <w:t xml:space="preserve"> </w:t>
      </w:r>
      <w:r w:rsidR="00071B42">
        <w:rPr>
          <w:b/>
          <w:i/>
          <w:sz w:val="18"/>
        </w:rPr>
        <w:t>corso</w:t>
      </w:r>
      <w:r w:rsidR="00071B42">
        <w:rPr>
          <w:b/>
          <w:i/>
          <w:spacing w:val="-3"/>
          <w:sz w:val="18"/>
        </w:rPr>
        <w:t xml:space="preserve"> </w:t>
      </w:r>
      <w:r w:rsidR="00071B42">
        <w:rPr>
          <w:b/>
          <w:i/>
          <w:sz w:val="18"/>
        </w:rPr>
        <w:t>gratuito</w:t>
      </w:r>
      <w:r w:rsidR="00071B42">
        <w:rPr>
          <w:b/>
          <w:i/>
          <w:spacing w:val="-7"/>
          <w:sz w:val="18"/>
        </w:rPr>
        <w:t xml:space="preserve"> </w:t>
      </w:r>
      <w:r w:rsidR="00071B42">
        <w:rPr>
          <w:b/>
          <w:i/>
          <w:sz w:val="18"/>
        </w:rPr>
        <w:t>della</w:t>
      </w:r>
      <w:r w:rsidR="00071B42">
        <w:rPr>
          <w:b/>
          <w:i/>
          <w:spacing w:val="-5"/>
          <w:sz w:val="18"/>
        </w:rPr>
        <w:t xml:space="preserve"> </w:t>
      </w:r>
      <w:r w:rsidR="00071B42">
        <w:rPr>
          <w:b/>
          <w:i/>
          <w:sz w:val="18"/>
        </w:rPr>
        <w:t>durata</w:t>
      </w:r>
      <w:r w:rsidR="00071B42">
        <w:rPr>
          <w:b/>
          <w:i/>
          <w:spacing w:val="-5"/>
          <w:sz w:val="18"/>
        </w:rPr>
        <w:t xml:space="preserve"> </w:t>
      </w:r>
      <w:r w:rsidR="00071B42">
        <w:rPr>
          <w:b/>
          <w:i/>
          <w:sz w:val="18"/>
        </w:rPr>
        <w:t>di</w:t>
      </w:r>
      <w:r w:rsidR="00071B42">
        <w:rPr>
          <w:b/>
          <w:i/>
          <w:spacing w:val="-4"/>
          <w:sz w:val="18"/>
        </w:rPr>
        <w:t xml:space="preserve"> </w:t>
      </w:r>
      <w:r w:rsidR="00071B42">
        <w:rPr>
          <w:b/>
          <w:i/>
          <w:sz w:val="18"/>
        </w:rPr>
        <w:t>800</w:t>
      </w:r>
      <w:r w:rsidR="00071B42">
        <w:rPr>
          <w:b/>
          <w:i/>
          <w:spacing w:val="-5"/>
          <w:sz w:val="18"/>
        </w:rPr>
        <w:t xml:space="preserve"> </w:t>
      </w:r>
      <w:r w:rsidR="00071B42">
        <w:rPr>
          <w:b/>
          <w:i/>
          <w:sz w:val="18"/>
        </w:rPr>
        <w:t>ore rivolto</w:t>
      </w:r>
      <w:r w:rsidR="00071B42">
        <w:rPr>
          <w:b/>
          <w:i/>
          <w:spacing w:val="-8"/>
          <w:sz w:val="18"/>
        </w:rPr>
        <w:t xml:space="preserve"> </w:t>
      </w:r>
      <w:r w:rsidR="00071B42">
        <w:rPr>
          <w:b/>
          <w:i/>
          <w:sz w:val="18"/>
        </w:rPr>
        <w:t>a</w:t>
      </w:r>
      <w:r w:rsidR="00071B42">
        <w:rPr>
          <w:b/>
          <w:i/>
          <w:spacing w:val="-4"/>
          <w:sz w:val="18"/>
        </w:rPr>
        <w:t xml:space="preserve"> </w:t>
      </w:r>
      <w:r w:rsidR="00071B42">
        <w:rPr>
          <w:b/>
          <w:i/>
          <w:sz w:val="18"/>
        </w:rPr>
        <w:t>20</w:t>
      </w:r>
      <w:r w:rsidR="00071B42">
        <w:rPr>
          <w:b/>
          <w:i/>
          <w:spacing w:val="-5"/>
          <w:sz w:val="18"/>
        </w:rPr>
        <w:t xml:space="preserve"> </w:t>
      </w:r>
      <w:r w:rsidR="00071B42">
        <w:rPr>
          <w:b/>
          <w:i/>
          <w:sz w:val="18"/>
        </w:rPr>
        <w:t>allievi</w:t>
      </w:r>
      <w:r w:rsidR="00071B42">
        <w:rPr>
          <w:b/>
          <w:i/>
          <w:spacing w:val="-7"/>
          <w:sz w:val="18"/>
        </w:rPr>
        <w:t xml:space="preserve"> </w:t>
      </w:r>
      <w:r w:rsidR="00071B42">
        <w:rPr>
          <w:b/>
          <w:i/>
          <w:sz w:val="18"/>
        </w:rPr>
        <w:t>e</w:t>
      </w:r>
      <w:r w:rsidR="00071B42">
        <w:rPr>
          <w:b/>
          <w:i/>
          <w:spacing w:val="-1"/>
          <w:sz w:val="18"/>
        </w:rPr>
        <w:t xml:space="preserve"> </w:t>
      </w:r>
      <w:r w:rsidR="00071B42">
        <w:rPr>
          <w:b/>
          <w:i/>
          <w:sz w:val="18"/>
        </w:rPr>
        <w:t>4</w:t>
      </w:r>
      <w:r w:rsidR="00071B42">
        <w:rPr>
          <w:b/>
          <w:i/>
          <w:spacing w:val="-3"/>
          <w:sz w:val="18"/>
        </w:rPr>
        <w:t xml:space="preserve"> </w:t>
      </w:r>
      <w:r w:rsidR="00071B42">
        <w:rPr>
          <w:b/>
          <w:i/>
          <w:sz w:val="18"/>
        </w:rPr>
        <w:t>uditori</w:t>
      </w:r>
    </w:p>
    <w:p w14:paraId="3B090CE3" w14:textId="77777777" w:rsidR="006750CF" w:rsidRDefault="006750CF">
      <w:pPr>
        <w:rPr>
          <w:sz w:val="6"/>
        </w:rPr>
        <w:sectPr w:rsidR="006750CF">
          <w:type w:val="continuous"/>
          <w:pgSz w:w="11910" w:h="16840"/>
          <w:pgMar w:top="140" w:right="640" w:bottom="0" w:left="600" w:header="720" w:footer="720" w:gutter="0"/>
          <w:cols w:space="720"/>
        </w:sectPr>
      </w:pPr>
    </w:p>
    <w:p w14:paraId="65402147" w14:textId="77777777" w:rsidR="006750CF" w:rsidRDefault="00071B42" w:rsidP="00E93BDF">
      <w:pPr>
        <w:pStyle w:val="Titolo1"/>
        <w:numPr>
          <w:ilvl w:val="0"/>
          <w:numId w:val="2"/>
        </w:numPr>
        <w:tabs>
          <w:tab w:val="left" w:pos="274"/>
        </w:tabs>
        <w:spacing w:before="80"/>
        <w:ind w:hanging="131"/>
        <w:jc w:val="left"/>
      </w:pPr>
      <w:r>
        <w:rPr>
          <w:spacing w:val="-1"/>
        </w:rPr>
        <w:t>Finalità</w:t>
      </w:r>
      <w:r>
        <w:rPr>
          <w:spacing w:val="-5"/>
        </w:rPr>
        <w:t xml:space="preserve"> </w:t>
      </w:r>
      <w:r>
        <w:rPr>
          <w:spacing w:val="-1"/>
        </w:rPr>
        <w:t>dell’intervento</w:t>
      </w:r>
      <w:r>
        <w:rPr>
          <w:spacing w:val="-7"/>
        </w:rPr>
        <w:t xml:space="preserve"> </w:t>
      </w:r>
      <w:r>
        <w:rPr>
          <w:spacing w:val="-1"/>
        </w:rPr>
        <w:t>formativo</w:t>
      </w:r>
      <w:r>
        <w:rPr>
          <w:spacing w:val="-6"/>
        </w:rPr>
        <w:t xml:space="preserve"> </w:t>
      </w:r>
      <w:r>
        <w:t>e figura</w:t>
      </w:r>
      <w:r>
        <w:rPr>
          <w:spacing w:val="-3"/>
        </w:rPr>
        <w:t xml:space="preserve"> </w:t>
      </w:r>
      <w:r>
        <w:t>professionale</w:t>
      </w:r>
    </w:p>
    <w:p w14:paraId="66A1C2A2" w14:textId="62EF5FF3" w:rsidR="0094400E" w:rsidRDefault="00071B42" w:rsidP="00E93BDF">
      <w:pPr>
        <w:ind w:right="43"/>
        <w:rPr>
          <w:b/>
        </w:rPr>
      </w:pPr>
      <w:r>
        <w:rPr>
          <w:sz w:val="14"/>
        </w:rPr>
        <w:t>L’intervento è</w:t>
      </w:r>
      <w:r>
        <w:rPr>
          <w:spacing w:val="1"/>
          <w:sz w:val="14"/>
        </w:rPr>
        <w:t xml:space="preserve"> </w:t>
      </w:r>
      <w:r>
        <w:rPr>
          <w:sz w:val="14"/>
        </w:rPr>
        <w:t>finalizzato a</w:t>
      </w:r>
      <w:r>
        <w:rPr>
          <w:spacing w:val="1"/>
          <w:sz w:val="14"/>
        </w:rPr>
        <w:t xml:space="preserve"> </w:t>
      </w:r>
      <w:r>
        <w:rPr>
          <w:sz w:val="14"/>
        </w:rPr>
        <w:t>formare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figura</w:t>
      </w:r>
      <w:r>
        <w:rPr>
          <w:spacing w:val="1"/>
          <w:sz w:val="14"/>
        </w:rPr>
        <w:t xml:space="preserve"> </w:t>
      </w:r>
      <w:r>
        <w:rPr>
          <w:sz w:val="14"/>
        </w:rPr>
        <w:t>professionale di</w:t>
      </w:r>
      <w:r>
        <w:rPr>
          <w:spacing w:val="1"/>
          <w:sz w:val="14"/>
        </w:rPr>
        <w:t xml:space="preserve"> </w:t>
      </w:r>
      <w:r>
        <w:rPr>
          <w:sz w:val="14"/>
        </w:rPr>
        <w:t>“</w:t>
      </w:r>
      <w:r w:rsidR="0094400E">
        <w:rPr>
          <w:b/>
          <w:sz w:val="14"/>
        </w:rPr>
        <w:t>TECNICO PER LA PROGETTAZIONE E LO SVILUPPO DI APPLICAZIONI INFORMATICHE</w:t>
      </w:r>
      <w:r>
        <w:rPr>
          <w:b/>
          <w:sz w:val="14"/>
        </w:rPr>
        <w:t>”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(specializzazione</w:t>
      </w:r>
      <w:r>
        <w:rPr>
          <w:spacing w:val="35"/>
          <w:sz w:val="14"/>
        </w:rPr>
        <w:t xml:space="preserve"> </w:t>
      </w:r>
      <w:r>
        <w:rPr>
          <w:sz w:val="14"/>
        </w:rPr>
        <w:t>nazionale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IFTS di riferimento </w:t>
      </w:r>
      <w:r>
        <w:rPr>
          <w:b/>
          <w:sz w:val="14"/>
        </w:rPr>
        <w:t>(</w:t>
      </w:r>
      <w:r w:rsidR="0094400E">
        <w:rPr>
          <w:b/>
          <w:sz w:val="14"/>
        </w:rPr>
        <w:t>VIRTUAL REALITY DESIGNER).</w:t>
      </w:r>
    </w:p>
    <w:p w14:paraId="66B4AB66" w14:textId="147417F4" w:rsidR="006750CF" w:rsidRDefault="00071B42" w:rsidP="00CA7D27">
      <w:pPr>
        <w:pStyle w:val="Corpotesto"/>
        <w:ind w:left="0" w:right="42"/>
      </w:pPr>
      <w:r w:rsidRPr="00366608">
        <w:t>Il</w:t>
      </w:r>
      <w:r w:rsidRPr="00366608">
        <w:rPr>
          <w:spacing w:val="1"/>
        </w:rPr>
        <w:t xml:space="preserve"> </w:t>
      </w:r>
      <w:r w:rsidRPr="00366608">
        <w:t>progetto</w:t>
      </w:r>
      <w:r w:rsidRPr="00366608">
        <w:rPr>
          <w:spacing w:val="1"/>
        </w:rPr>
        <w:t xml:space="preserve"> </w:t>
      </w:r>
      <w:r w:rsidRPr="00366608">
        <w:t>è</w:t>
      </w:r>
      <w:r w:rsidRPr="00366608">
        <w:rPr>
          <w:spacing w:val="1"/>
        </w:rPr>
        <w:t xml:space="preserve"> </w:t>
      </w:r>
      <w:r w:rsidRPr="00366608">
        <w:t>finalizzato</w:t>
      </w:r>
      <w:r w:rsidRPr="00366608">
        <w:rPr>
          <w:spacing w:val="1"/>
        </w:rPr>
        <w:t xml:space="preserve"> </w:t>
      </w:r>
      <w:r w:rsidRPr="00366608">
        <w:t>a</w:t>
      </w:r>
      <w:r w:rsidRPr="00366608">
        <w:rPr>
          <w:spacing w:val="1"/>
        </w:rPr>
        <w:t xml:space="preserve"> </w:t>
      </w:r>
      <w:r w:rsidRPr="00366608">
        <w:rPr>
          <w:spacing w:val="-1"/>
        </w:rPr>
        <w:t>formare</w:t>
      </w:r>
      <w:r w:rsidR="00366608">
        <w:rPr>
          <w:spacing w:val="-5"/>
        </w:rPr>
        <w:t xml:space="preserve"> </w:t>
      </w:r>
      <w:r w:rsidR="00366608">
        <w:t>un “Virtual Reality Designer”, un professionista specializzato nella progettazione e creazione di esperienze virtuali utilizzando la tecnologia della realtà virtuale (VR). Questo ruolo combina competenze nel design, nella grafica, nel gaming, nell'interazione utente e nella programmazione per creare ambienti virtuali coinvolgenti e interattivi. Compito principale di un Virtual Reality Designer è quello di concepire e sviluppare esperienze coinvolgenti che sfruttino appieno le potenzialità della realtà virtuale, questo può includere la progettazione di ambienti virtuali, la creazione di modelli 3D, la programmazione di interazioni e l'integrazione di suoni e altri elementi sensoriali per fornire un'esperienza realistica e coinvolgente. In generale, un Virtual Reality Designer deve avere competenze tecniche nel design e nello sviluppo di software, una forte creatività nel concepire ambienti virtuali coinvolgenti e una buona comprensione dell'esperienza utente per garantire che l'esperienza virtuale soddisfi le aspettative degli utenti.</w:t>
      </w:r>
    </w:p>
    <w:p w14:paraId="3C204D22" w14:textId="281CF2BC" w:rsidR="006750CF" w:rsidRDefault="00071B42" w:rsidP="00E93BDF">
      <w:pPr>
        <w:pStyle w:val="Titolo1"/>
        <w:numPr>
          <w:ilvl w:val="0"/>
          <w:numId w:val="2"/>
        </w:numPr>
        <w:tabs>
          <w:tab w:val="left" w:pos="304"/>
        </w:tabs>
        <w:ind w:left="303" w:hanging="161"/>
        <w:jc w:val="left"/>
      </w:pPr>
      <w:r>
        <w:t>Durata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articolazione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percorso</w:t>
      </w:r>
    </w:p>
    <w:p w14:paraId="3E3BEC77" w14:textId="4D6DEDBE" w:rsidR="006750CF" w:rsidRDefault="00071B42" w:rsidP="00E93BDF">
      <w:pPr>
        <w:pStyle w:val="Corpotesto"/>
        <w:ind w:left="0" w:right="182"/>
      </w:pP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azioni: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accoglienza;</w:t>
      </w:r>
      <w:r>
        <w:rPr>
          <w:spacing w:val="1"/>
        </w:rPr>
        <w:t xml:space="preserve"> </w:t>
      </w:r>
      <w:r>
        <w:rPr>
          <w:spacing w:val="-1"/>
        </w:rPr>
        <w:t>accompagnamento</w:t>
      </w:r>
      <w:r>
        <w:rPr>
          <w:spacing w:val="-10"/>
        </w:rPr>
        <w:t xml:space="preserve"> </w:t>
      </w:r>
      <w:r>
        <w:t>e orientamento;</w:t>
      </w:r>
      <w:r>
        <w:rPr>
          <w:spacing w:val="-9"/>
        </w:rPr>
        <w:t xml:space="preserve"> </w:t>
      </w:r>
      <w:r>
        <w:t>attività di</w:t>
      </w:r>
      <w:r>
        <w:rPr>
          <w:spacing w:val="-2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i/>
        </w:rPr>
        <w:t>placement</w:t>
      </w:r>
      <w:r>
        <w:t>;</w:t>
      </w:r>
      <w:r>
        <w:rPr>
          <w:spacing w:val="-7"/>
        </w:rPr>
        <w:t xml:space="preserve"> </w:t>
      </w:r>
      <w:r>
        <w:t>stage.</w:t>
      </w:r>
    </w:p>
    <w:p w14:paraId="1BEB6647" w14:textId="6C05EC90" w:rsidR="006750CF" w:rsidRDefault="00071B42" w:rsidP="00E93BDF">
      <w:pPr>
        <w:pStyle w:val="Corpotesto"/>
        <w:ind w:left="0" w:right="43"/>
      </w:pPr>
      <w:r>
        <w:t>La</w:t>
      </w:r>
      <w:r>
        <w:rPr>
          <w:spacing w:val="1"/>
        </w:rPr>
        <w:t xml:space="preserve"> </w:t>
      </w:r>
      <w:r>
        <w:t>durata del</w:t>
      </w:r>
      <w:r>
        <w:rPr>
          <w:spacing w:val="1"/>
        </w:rPr>
        <w:t xml:space="preserve"> </w:t>
      </w:r>
      <w:r>
        <w:t>corso di</w:t>
      </w:r>
      <w:r>
        <w:rPr>
          <w:spacing w:val="1"/>
        </w:rPr>
        <w:t xml:space="preserve"> </w:t>
      </w:r>
      <w:r>
        <w:t>formazione è</w:t>
      </w:r>
      <w:r>
        <w:rPr>
          <w:spacing w:val="1"/>
        </w:rPr>
        <w:t xml:space="preserve"> </w:t>
      </w:r>
      <w:r>
        <w:t>di 800</w:t>
      </w:r>
      <w:r w:rsidR="00F238AB">
        <w:rPr>
          <w:spacing w:val="35"/>
        </w:rPr>
        <w:t xml:space="preserve"> </w:t>
      </w:r>
      <w:r>
        <w:t>ore,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cui 4</w:t>
      </w:r>
      <w:r w:rsidR="00810B24">
        <w:t>8</w:t>
      </w:r>
      <w:r>
        <w:t>0 ore</w:t>
      </w:r>
      <w:r>
        <w:rPr>
          <w:spacing w:val="35"/>
        </w:rPr>
        <w:t xml:space="preserve"> </w:t>
      </w:r>
      <w:r>
        <w:t xml:space="preserve">d’aula, </w:t>
      </w:r>
      <w:r w:rsidR="00810B24">
        <w:t>320</w:t>
      </w:r>
      <w:r>
        <w:t xml:space="preserve"> ore di</w:t>
      </w:r>
      <w:r>
        <w:rPr>
          <w:spacing w:val="1"/>
        </w:rPr>
        <w:t xml:space="preserve"> </w:t>
      </w:r>
      <w:r>
        <w:t xml:space="preserve">stage in Campania. Il corso avrà inizio nel mese di </w:t>
      </w:r>
      <w:r w:rsidR="00CA7D27">
        <w:t>marzo</w:t>
      </w:r>
      <w:r>
        <w:t xml:space="preserve"> 2024 e si concluderà entro</w:t>
      </w:r>
      <w:r w:rsidR="00DC1D12">
        <w:t xml:space="preserve"> </w:t>
      </w:r>
      <w:r>
        <w:rPr>
          <w:spacing w:val="-32"/>
        </w:rPr>
        <w:t xml:space="preserve"> </w:t>
      </w:r>
      <w:r w:rsidR="00CA7D27">
        <w:rPr>
          <w:spacing w:val="-32"/>
        </w:rPr>
        <w:t xml:space="preserve">  </w:t>
      </w:r>
      <w:r>
        <w:t xml:space="preserve">il mese di </w:t>
      </w:r>
      <w:r w:rsidR="00E93BDF">
        <w:t xml:space="preserve">novembre </w:t>
      </w:r>
      <w:r>
        <w:t>202</w:t>
      </w:r>
      <w:r w:rsidR="00E27ABF">
        <w:t>4</w:t>
      </w:r>
      <w:r>
        <w:t>. Gli allievi ammessi al corso, previa domanda scritta, potranno</w:t>
      </w:r>
      <w:r>
        <w:rPr>
          <w:spacing w:val="-32"/>
        </w:rPr>
        <w:t xml:space="preserve"> </w:t>
      </w:r>
      <w:r>
        <w:t>fare richiesta di accreditamento competenze in ingresso e riconoscimento di eventuali</w:t>
      </w:r>
      <w:r>
        <w:rPr>
          <w:spacing w:val="1"/>
        </w:rPr>
        <w:t xml:space="preserve"> </w:t>
      </w:r>
      <w:r>
        <w:t>crediti, allegando una</w:t>
      </w:r>
      <w:r>
        <w:rPr>
          <w:spacing w:val="1"/>
        </w:rPr>
        <w:t xml:space="preserve"> </w:t>
      </w:r>
      <w:r>
        <w:t>documentazione che</w:t>
      </w:r>
      <w:r>
        <w:rPr>
          <w:spacing w:val="1"/>
        </w:rPr>
        <w:t xml:space="preserve"> </w:t>
      </w:r>
      <w:r>
        <w:t>certifichi le</w:t>
      </w:r>
      <w:r>
        <w:rPr>
          <w:spacing w:val="1"/>
        </w:rPr>
        <w:t xml:space="preserve"> </w:t>
      </w:r>
      <w:r>
        <w:t>competenze 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formativi/universitari.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dall’allievo verrà presa in esame e verificata da parte di un apposito gruppo di lavoro</w:t>
      </w:r>
      <w:r>
        <w:rPr>
          <w:spacing w:val="1"/>
        </w:rPr>
        <w:t xml:space="preserve"> </w:t>
      </w:r>
      <w:r>
        <w:t>(CTS) che riconoscerà il credito e strutturerà un percorso personalizzato. Il corso è</w:t>
      </w:r>
      <w:r>
        <w:rPr>
          <w:spacing w:val="1"/>
        </w:rPr>
        <w:t xml:space="preserve"> </w:t>
      </w:r>
      <w:r>
        <w:t>strutturato in n. 1</w:t>
      </w:r>
      <w:r w:rsidR="00810B24">
        <w:t>1</w:t>
      </w:r>
      <w:r>
        <w:t xml:space="preserve"> unità formative capitalizzabili (UFC)</w:t>
      </w:r>
      <w:r>
        <w:rPr>
          <w:spacing w:val="1"/>
        </w:rPr>
        <w:t xml:space="preserve"> </w:t>
      </w:r>
      <w:r>
        <w:t>/Moduli e singolarmente</w:t>
      </w:r>
      <w:r>
        <w:rPr>
          <w:spacing w:val="1"/>
        </w:rPr>
        <w:t xml:space="preserve"> </w:t>
      </w:r>
      <w:r>
        <w:t>certificabili.</w:t>
      </w:r>
    </w:p>
    <w:p w14:paraId="56A7D92B" w14:textId="4F9E66BA" w:rsidR="00E95CA7" w:rsidRDefault="007B7752" w:rsidP="00CA7D27">
      <w:pPr>
        <w:pStyle w:val="Titolo1"/>
        <w:spacing w:line="143" w:lineRule="exact"/>
        <w:ind w:left="161" w:firstLine="0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9761C2" wp14:editId="25B2B3F2">
            <wp:simplePos x="0" y="0"/>
            <wp:positionH relativeFrom="column">
              <wp:posOffset>1905</wp:posOffset>
            </wp:positionH>
            <wp:positionV relativeFrom="paragraph">
              <wp:posOffset>106045</wp:posOffset>
            </wp:positionV>
            <wp:extent cx="3160395" cy="2383155"/>
            <wp:effectExtent l="0" t="0" r="190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"/>
        </w:rPr>
        <w:t>L’attività</w:t>
      </w:r>
      <w:r>
        <w:rPr>
          <w:spacing w:val="-6"/>
        </w:rPr>
        <w:t xml:space="preserve"> </w:t>
      </w:r>
      <w:r>
        <w:t>formativa</w:t>
      </w:r>
      <w:r>
        <w:rPr>
          <w:spacing w:val="-8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organizzata</w:t>
      </w:r>
      <w:r w:rsidR="00E95CA7">
        <w:t>:</w:t>
      </w:r>
    </w:p>
    <w:p w14:paraId="122E55FA" w14:textId="4FC2C892" w:rsidR="006750CF" w:rsidRDefault="00071B42" w:rsidP="00CA7D27">
      <w:pPr>
        <w:pStyle w:val="Titolo1"/>
        <w:numPr>
          <w:ilvl w:val="0"/>
          <w:numId w:val="2"/>
        </w:numPr>
        <w:tabs>
          <w:tab w:val="left" w:pos="304"/>
        </w:tabs>
        <w:ind w:left="303" w:hanging="143"/>
        <w:jc w:val="left"/>
      </w:pPr>
      <w:r>
        <w:rPr>
          <w:spacing w:val="-1"/>
        </w:rPr>
        <w:t>Destinatari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</w:p>
    <w:p w14:paraId="16A51EC8" w14:textId="54EECC95" w:rsidR="006750CF" w:rsidRDefault="00071B42" w:rsidP="00E93BDF">
      <w:pPr>
        <w:pStyle w:val="Corpotesto"/>
        <w:ind w:left="0" w:right="42"/>
      </w:pPr>
      <w:r>
        <w:t xml:space="preserve">Il corso prevede la partecipazione di </w:t>
      </w:r>
      <w:r>
        <w:rPr>
          <w:b/>
        </w:rPr>
        <w:t xml:space="preserve">20 </w:t>
      </w:r>
      <w:r>
        <w:t>alli</w:t>
      </w:r>
      <w:r w:rsidR="00555E70">
        <w:t>e</w:t>
      </w:r>
      <w:r>
        <w:t xml:space="preserve">vi effettivi e </w:t>
      </w:r>
      <w:r>
        <w:rPr>
          <w:b/>
        </w:rPr>
        <w:t xml:space="preserve">4 </w:t>
      </w:r>
      <w:r>
        <w:t>uditori, giovani e adulti</w:t>
      </w:r>
      <w:r>
        <w:rPr>
          <w:spacing w:val="1"/>
        </w:rPr>
        <w:t xml:space="preserve"> </w:t>
      </w:r>
      <w:r>
        <w:t>occupati,</w:t>
      </w:r>
      <w:r>
        <w:rPr>
          <w:spacing w:val="1"/>
        </w:rPr>
        <w:t xml:space="preserve"> </w:t>
      </w:r>
      <w:r>
        <w:t>disoccupati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inoccupati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residenti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Campania.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selezioni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</w:p>
    <w:p w14:paraId="579A92A8" w14:textId="2A9241CF" w:rsidR="006750CF" w:rsidRPr="00E93BDF" w:rsidRDefault="00071B42" w:rsidP="00E93BDF">
      <w:pPr>
        <w:tabs>
          <w:tab w:val="left" w:pos="244"/>
        </w:tabs>
        <w:spacing w:line="160" w:lineRule="exact"/>
        <w:rPr>
          <w:sz w:val="14"/>
        </w:rPr>
      </w:pPr>
      <w:r w:rsidRPr="00E93BDF">
        <w:rPr>
          <w:sz w:val="14"/>
        </w:rPr>
        <w:t>diploma</w:t>
      </w:r>
      <w:r w:rsidRPr="00E93BDF">
        <w:rPr>
          <w:spacing w:val="-7"/>
          <w:sz w:val="14"/>
        </w:rPr>
        <w:t xml:space="preserve"> </w:t>
      </w:r>
      <w:r w:rsidRPr="00E93BDF">
        <w:rPr>
          <w:sz w:val="14"/>
        </w:rPr>
        <w:t>di</w:t>
      </w:r>
      <w:r w:rsidRPr="00E93BDF">
        <w:rPr>
          <w:spacing w:val="-4"/>
          <w:sz w:val="14"/>
        </w:rPr>
        <w:t xml:space="preserve"> </w:t>
      </w:r>
      <w:r w:rsidRPr="00E93BDF">
        <w:rPr>
          <w:sz w:val="14"/>
        </w:rPr>
        <w:t>istruzione</w:t>
      </w:r>
      <w:r w:rsidRPr="00E93BDF">
        <w:rPr>
          <w:spacing w:val="-7"/>
          <w:sz w:val="14"/>
        </w:rPr>
        <w:t xml:space="preserve"> </w:t>
      </w:r>
      <w:r w:rsidRPr="00E93BDF">
        <w:rPr>
          <w:sz w:val="14"/>
        </w:rPr>
        <w:t>secondaria</w:t>
      </w:r>
      <w:r w:rsidRPr="00E93BDF">
        <w:rPr>
          <w:spacing w:val="-8"/>
          <w:sz w:val="14"/>
        </w:rPr>
        <w:t xml:space="preserve"> </w:t>
      </w:r>
      <w:r w:rsidRPr="00E93BDF">
        <w:rPr>
          <w:sz w:val="14"/>
        </w:rPr>
        <w:t>superiore;</w:t>
      </w:r>
    </w:p>
    <w:p w14:paraId="5FF9131E" w14:textId="61E03745" w:rsidR="006750CF" w:rsidRDefault="00071B42" w:rsidP="00CA7D27">
      <w:pPr>
        <w:pStyle w:val="Paragrafoelenco"/>
        <w:numPr>
          <w:ilvl w:val="0"/>
          <w:numId w:val="1"/>
        </w:numPr>
        <w:tabs>
          <w:tab w:val="left" w:pos="264"/>
        </w:tabs>
        <w:ind w:right="63" w:firstLine="0"/>
        <w:jc w:val="left"/>
        <w:rPr>
          <w:sz w:val="14"/>
        </w:rPr>
      </w:pPr>
      <w:r>
        <w:rPr>
          <w:sz w:val="14"/>
        </w:rPr>
        <w:t>diploma professionale di tecnico di cui al decreto legislativo 17 ottobre 2005 n. 226,</w:t>
      </w:r>
      <w:r>
        <w:rPr>
          <w:spacing w:val="-32"/>
          <w:sz w:val="14"/>
        </w:rPr>
        <w:t xml:space="preserve"> </w:t>
      </w:r>
      <w:r>
        <w:rPr>
          <w:sz w:val="14"/>
        </w:rPr>
        <w:t>art.</w:t>
      </w:r>
      <w:r>
        <w:rPr>
          <w:spacing w:val="-2"/>
          <w:sz w:val="14"/>
        </w:rPr>
        <w:t xml:space="preserve"> </w:t>
      </w:r>
      <w:r>
        <w:rPr>
          <w:sz w:val="14"/>
        </w:rPr>
        <w:t>20 c.</w:t>
      </w:r>
      <w:r>
        <w:rPr>
          <w:spacing w:val="-1"/>
          <w:sz w:val="14"/>
        </w:rPr>
        <w:t xml:space="preserve"> </w:t>
      </w:r>
      <w:r>
        <w:rPr>
          <w:sz w:val="14"/>
        </w:rPr>
        <w:t>1</w:t>
      </w:r>
      <w:r>
        <w:rPr>
          <w:spacing w:val="-1"/>
          <w:sz w:val="14"/>
        </w:rPr>
        <w:t xml:space="preserve"> </w:t>
      </w:r>
      <w:r>
        <w:rPr>
          <w:sz w:val="14"/>
        </w:rPr>
        <w:t>lettera</w:t>
      </w:r>
      <w:r>
        <w:rPr>
          <w:spacing w:val="-1"/>
          <w:sz w:val="14"/>
        </w:rPr>
        <w:t xml:space="preserve"> </w:t>
      </w:r>
      <w:r>
        <w:rPr>
          <w:sz w:val="14"/>
        </w:rPr>
        <w:t>c)</w:t>
      </w:r>
    </w:p>
    <w:p w14:paraId="715F48CD" w14:textId="2EEBF419" w:rsidR="006750CF" w:rsidRDefault="00071B42" w:rsidP="00CA7D27">
      <w:pPr>
        <w:pStyle w:val="Paragrafoelenco"/>
        <w:numPr>
          <w:ilvl w:val="0"/>
          <w:numId w:val="1"/>
        </w:numPr>
        <w:tabs>
          <w:tab w:val="left" w:pos="266"/>
        </w:tabs>
        <w:ind w:right="45" w:firstLine="0"/>
        <w:jc w:val="left"/>
        <w:rPr>
          <w:sz w:val="14"/>
        </w:rPr>
      </w:pPr>
      <w:r>
        <w:rPr>
          <w:sz w:val="14"/>
        </w:rPr>
        <w:t>ammissione</w:t>
      </w:r>
      <w:r>
        <w:rPr>
          <w:spacing w:val="14"/>
          <w:sz w:val="14"/>
        </w:rPr>
        <w:t xml:space="preserve"> </w:t>
      </w:r>
      <w:r>
        <w:rPr>
          <w:sz w:val="14"/>
        </w:rPr>
        <w:t>al</w:t>
      </w:r>
      <w:r>
        <w:rPr>
          <w:spacing w:val="22"/>
          <w:sz w:val="14"/>
        </w:rPr>
        <w:t xml:space="preserve"> </w:t>
      </w:r>
      <w:r>
        <w:rPr>
          <w:sz w:val="14"/>
        </w:rPr>
        <w:t>quinto</w:t>
      </w:r>
      <w:r>
        <w:rPr>
          <w:spacing w:val="18"/>
          <w:sz w:val="14"/>
        </w:rPr>
        <w:t xml:space="preserve"> </w:t>
      </w:r>
      <w:r>
        <w:rPr>
          <w:sz w:val="14"/>
        </w:rPr>
        <w:t>anno</w:t>
      </w:r>
      <w:r>
        <w:rPr>
          <w:spacing w:val="22"/>
          <w:sz w:val="14"/>
        </w:rPr>
        <w:t xml:space="preserve"> </w:t>
      </w:r>
      <w:r>
        <w:rPr>
          <w:sz w:val="14"/>
        </w:rPr>
        <w:t>dei</w:t>
      </w:r>
      <w:r>
        <w:rPr>
          <w:spacing w:val="21"/>
          <w:sz w:val="14"/>
        </w:rPr>
        <w:t xml:space="preserve"> </w:t>
      </w:r>
      <w:r>
        <w:rPr>
          <w:sz w:val="14"/>
        </w:rPr>
        <w:t>percorsi</w:t>
      </w:r>
      <w:r>
        <w:rPr>
          <w:spacing w:val="16"/>
          <w:sz w:val="14"/>
        </w:rPr>
        <w:t xml:space="preserve"> </w:t>
      </w:r>
      <w:r>
        <w:rPr>
          <w:sz w:val="14"/>
        </w:rPr>
        <w:t>liceali,</w:t>
      </w:r>
      <w:r>
        <w:rPr>
          <w:spacing w:val="19"/>
          <w:sz w:val="14"/>
        </w:rPr>
        <w:t xml:space="preserve"> </w:t>
      </w:r>
      <w:r>
        <w:rPr>
          <w:sz w:val="14"/>
        </w:rPr>
        <w:t>ai</w:t>
      </w:r>
      <w:r>
        <w:rPr>
          <w:spacing w:val="22"/>
          <w:sz w:val="14"/>
        </w:rPr>
        <w:t xml:space="preserve"> </w:t>
      </w:r>
      <w:r>
        <w:rPr>
          <w:sz w:val="14"/>
        </w:rPr>
        <w:t>sensi</w:t>
      </w:r>
      <w:r>
        <w:rPr>
          <w:spacing w:val="18"/>
          <w:sz w:val="14"/>
        </w:rPr>
        <w:t xml:space="preserve"> </w:t>
      </w:r>
      <w:r>
        <w:rPr>
          <w:sz w:val="14"/>
        </w:rPr>
        <w:t>del</w:t>
      </w:r>
      <w:r>
        <w:rPr>
          <w:spacing w:val="18"/>
          <w:sz w:val="14"/>
        </w:rPr>
        <w:t xml:space="preserve"> </w:t>
      </w:r>
      <w:r>
        <w:rPr>
          <w:sz w:val="14"/>
        </w:rPr>
        <w:t>decreto</w:t>
      </w:r>
      <w:r>
        <w:rPr>
          <w:spacing w:val="19"/>
          <w:sz w:val="14"/>
        </w:rPr>
        <w:t xml:space="preserve"> </w:t>
      </w:r>
      <w:r>
        <w:rPr>
          <w:sz w:val="14"/>
        </w:rPr>
        <w:t>legislativo</w:t>
      </w:r>
      <w:r>
        <w:rPr>
          <w:spacing w:val="14"/>
          <w:sz w:val="14"/>
        </w:rPr>
        <w:t xml:space="preserve"> </w:t>
      </w:r>
      <w:r>
        <w:rPr>
          <w:sz w:val="14"/>
        </w:rPr>
        <w:t>17</w:t>
      </w:r>
      <w:r>
        <w:rPr>
          <w:spacing w:val="-32"/>
          <w:sz w:val="14"/>
        </w:rPr>
        <w:t xml:space="preserve"> </w:t>
      </w:r>
      <w:r>
        <w:rPr>
          <w:sz w:val="14"/>
        </w:rPr>
        <w:t>ottobre</w:t>
      </w:r>
      <w:r>
        <w:rPr>
          <w:spacing w:val="-5"/>
          <w:sz w:val="14"/>
        </w:rPr>
        <w:t xml:space="preserve"> </w:t>
      </w:r>
      <w:r>
        <w:rPr>
          <w:sz w:val="14"/>
        </w:rPr>
        <w:t>2005</w:t>
      </w:r>
      <w:r>
        <w:rPr>
          <w:spacing w:val="-3"/>
          <w:sz w:val="14"/>
        </w:rPr>
        <w:t xml:space="preserve"> </w:t>
      </w:r>
      <w:r>
        <w:rPr>
          <w:sz w:val="14"/>
        </w:rPr>
        <w:t>n. 226,</w:t>
      </w:r>
      <w:r>
        <w:rPr>
          <w:spacing w:val="-1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2</w:t>
      </w:r>
      <w:r>
        <w:rPr>
          <w:spacing w:val="-2"/>
          <w:sz w:val="14"/>
        </w:rPr>
        <w:t xml:space="preserve"> </w:t>
      </w:r>
      <w:r>
        <w:rPr>
          <w:sz w:val="14"/>
        </w:rPr>
        <w:t>comma</w:t>
      </w:r>
      <w:r>
        <w:rPr>
          <w:spacing w:val="-3"/>
          <w:sz w:val="14"/>
        </w:rPr>
        <w:t xml:space="preserve"> </w:t>
      </w:r>
      <w:r>
        <w:rPr>
          <w:sz w:val="14"/>
        </w:rPr>
        <w:t>5.</w:t>
      </w:r>
    </w:p>
    <w:p w14:paraId="069E3653" w14:textId="6DE9D93A" w:rsidR="00810B24" w:rsidRPr="00810B24" w:rsidRDefault="00810B24" w:rsidP="00CA7D27">
      <w:pPr>
        <w:pStyle w:val="Paragrafoelenco"/>
        <w:spacing w:line="276" w:lineRule="auto"/>
        <w:ind w:left="161" w:firstLine="0"/>
        <w:jc w:val="left"/>
        <w:rPr>
          <w:sz w:val="14"/>
          <w:szCs w:val="14"/>
        </w:rPr>
      </w:pPr>
      <w:r w:rsidRPr="00810B24">
        <w:rPr>
          <w:sz w:val="14"/>
          <w:szCs w:val="14"/>
        </w:rPr>
        <w:t>- Età compresa tra i 18 e i 29 anni</w:t>
      </w:r>
      <w:r w:rsidR="00CA7D27">
        <w:rPr>
          <w:sz w:val="14"/>
          <w:szCs w:val="14"/>
        </w:rPr>
        <w:t>.</w:t>
      </w:r>
    </w:p>
    <w:p w14:paraId="4216FABF" w14:textId="2A1771C6" w:rsidR="00810B24" w:rsidRPr="00810B24" w:rsidRDefault="00810B24" w:rsidP="00CA7D27">
      <w:pPr>
        <w:pStyle w:val="Paragrafoelenco"/>
        <w:spacing w:line="276" w:lineRule="auto"/>
        <w:ind w:left="161" w:firstLine="0"/>
        <w:jc w:val="left"/>
        <w:rPr>
          <w:sz w:val="14"/>
          <w:szCs w:val="14"/>
        </w:rPr>
      </w:pPr>
      <w:r w:rsidRPr="00810B24">
        <w:rPr>
          <w:sz w:val="14"/>
          <w:szCs w:val="14"/>
        </w:rPr>
        <w:t>- Stato di disoccupazione, inoccupazione o inattività.</w:t>
      </w:r>
    </w:p>
    <w:p w14:paraId="7315ACFA" w14:textId="66876310" w:rsidR="007B7752" w:rsidRDefault="00071B42" w:rsidP="00E93BDF">
      <w:pPr>
        <w:pStyle w:val="Corpotesto"/>
        <w:ind w:left="0"/>
      </w:pPr>
      <w:r>
        <w:t>L’accesso</w:t>
      </w:r>
      <w:r>
        <w:rPr>
          <w:spacing w:val="19"/>
        </w:rPr>
        <w:t xml:space="preserve"> </w:t>
      </w:r>
      <w:r>
        <w:t>alle</w:t>
      </w:r>
      <w:r>
        <w:rPr>
          <w:spacing w:val="25"/>
        </w:rPr>
        <w:t xml:space="preserve"> </w:t>
      </w:r>
      <w:r>
        <w:t>selezioni</w:t>
      </w:r>
      <w:r>
        <w:rPr>
          <w:spacing w:val="20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consentito</w:t>
      </w:r>
      <w:r>
        <w:rPr>
          <w:spacing w:val="18"/>
        </w:rPr>
        <w:t xml:space="preserve"> </w:t>
      </w:r>
      <w:r>
        <w:t>anche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coloro</w:t>
      </w:r>
      <w:r>
        <w:rPr>
          <w:spacing w:val="24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possesso</w:t>
      </w:r>
      <w:r>
        <w:rPr>
          <w:spacing w:val="22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diploma</w:t>
      </w:r>
      <w:r>
        <w:rPr>
          <w:spacing w:val="28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istruzione</w:t>
      </w:r>
      <w:r>
        <w:rPr>
          <w:spacing w:val="28"/>
        </w:rPr>
        <w:t xml:space="preserve"> </w:t>
      </w:r>
      <w:r>
        <w:t>secondaria</w:t>
      </w:r>
      <w:r>
        <w:rPr>
          <w:spacing w:val="24"/>
        </w:rPr>
        <w:t xml:space="preserve"> </w:t>
      </w:r>
      <w:r>
        <w:t>superiore,</w:t>
      </w:r>
      <w:r>
        <w:rPr>
          <w:spacing w:val="28"/>
        </w:rPr>
        <w:t xml:space="preserve"> </w:t>
      </w:r>
      <w:r>
        <w:t>previo</w:t>
      </w:r>
      <w:r>
        <w:rPr>
          <w:spacing w:val="29"/>
        </w:rPr>
        <w:t xml:space="preserve"> </w:t>
      </w:r>
      <w:r>
        <w:t>accertamento</w:t>
      </w:r>
      <w:r>
        <w:rPr>
          <w:spacing w:val="2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acquisite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precedenti</w:t>
      </w:r>
      <w:r>
        <w:rPr>
          <w:spacing w:val="-3"/>
        </w:rPr>
        <w:t xml:space="preserve"> </w:t>
      </w:r>
      <w:r>
        <w:t>percorsi di</w:t>
      </w:r>
      <w:r>
        <w:rPr>
          <w:spacing w:val="4"/>
        </w:rPr>
        <w:t xml:space="preserve"> </w:t>
      </w:r>
      <w:r>
        <w:t>istruzione,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lavoro successivi</w:t>
      </w:r>
      <w:r>
        <w:rPr>
          <w:spacing w:val="1"/>
        </w:rPr>
        <w:t xml:space="preserve"> </w:t>
      </w:r>
      <w:r>
        <w:t>all’assolvimento</w:t>
      </w:r>
      <w:r>
        <w:rPr>
          <w:spacing w:val="1"/>
        </w:rPr>
        <w:t xml:space="preserve"> </w:t>
      </w:r>
      <w:r>
        <w:t>dell’obbligo di istruzione di cui al Regolamento adottato con decreto</w:t>
      </w:r>
      <w:r>
        <w:rPr>
          <w:spacing w:val="-32"/>
        </w:rPr>
        <w:t xml:space="preserve"> </w:t>
      </w:r>
      <w:r>
        <w:t>Ministro</w:t>
      </w:r>
      <w:r>
        <w:rPr>
          <w:spacing w:val="-5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22 agosto</w:t>
      </w:r>
      <w:r>
        <w:rPr>
          <w:spacing w:val="-6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n. 139.</w:t>
      </w:r>
    </w:p>
    <w:p w14:paraId="09F72E1E" w14:textId="5860D8D9" w:rsidR="006750CF" w:rsidRDefault="00071B42" w:rsidP="00CA7D27">
      <w:pPr>
        <w:pStyle w:val="Titolo1"/>
        <w:numPr>
          <w:ilvl w:val="0"/>
          <w:numId w:val="2"/>
        </w:numPr>
        <w:tabs>
          <w:tab w:val="left" w:pos="304"/>
        </w:tabs>
        <w:spacing w:line="240" w:lineRule="auto"/>
        <w:jc w:val="left"/>
      </w:pPr>
      <w:r>
        <w:t>Modalità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termini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202B7869" w14:textId="677AD94E" w:rsidR="006750CF" w:rsidRPr="00D77C93" w:rsidRDefault="00071B42" w:rsidP="00E93BDF">
      <w:pPr>
        <w:pStyle w:val="Corpotesto"/>
        <w:ind w:left="0"/>
      </w:pPr>
      <w:r>
        <w:t>Il candidato dovrà presentare alla Segreteria dell’Ente la documentazione di seguito</w:t>
      </w:r>
      <w:r>
        <w:rPr>
          <w:spacing w:val="-32"/>
        </w:rPr>
        <w:t xml:space="preserve"> </w:t>
      </w:r>
      <w:r>
        <w:t>indicata:</w:t>
      </w:r>
    </w:p>
    <w:p w14:paraId="3EB71CC0" w14:textId="456C4C27" w:rsidR="006750CF" w:rsidRDefault="00071B42" w:rsidP="00CA7D27">
      <w:pPr>
        <w:pStyle w:val="Paragrafoelenco"/>
        <w:numPr>
          <w:ilvl w:val="0"/>
          <w:numId w:val="1"/>
        </w:numPr>
        <w:tabs>
          <w:tab w:val="left" w:pos="226"/>
        </w:tabs>
        <w:ind w:left="201" w:right="230" w:hanging="70"/>
        <w:jc w:val="left"/>
        <w:rPr>
          <w:sz w:val="14"/>
        </w:rPr>
      </w:pPr>
      <w:r>
        <w:rPr>
          <w:sz w:val="14"/>
        </w:rPr>
        <w:t>domanda</w:t>
      </w:r>
      <w:r>
        <w:rPr>
          <w:spacing w:val="7"/>
          <w:sz w:val="14"/>
        </w:rPr>
        <w:t xml:space="preserve"> </w:t>
      </w:r>
      <w:r>
        <w:rPr>
          <w:sz w:val="14"/>
        </w:rPr>
        <w:t>di</w:t>
      </w:r>
      <w:r>
        <w:rPr>
          <w:spacing w:val="10"/>
          <w:sz w:val="14"/>
        </w:rPr>
        <w:t xml:space="preserve"> </w:t>
      </w:r>
      <w:r>
        <w:rPr>
          <w:sz w:val="14"/>
        </w:rPr>
        <w:t>ammissione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10"/>
          <w:sz w:val="14"/>
        </w:rPr>
        <w:t xml:space="preserve"> </w:t>
      </w:r>
      <w:r>
        <w:rPr>
          <w:sz w:val="14"/>
        </w:rPr>
        <w:t>corso,</w:t>
      </w:r>
      <w:r>
        <w:rPr>
          <w:spacing w:val="8"/>
          <w:sz w:val="14"/>
        </w:rPr>
        <w:t xml:space="preserve"> </w:t>
      </w:r>
      <w:r>
        <w:rPr>
          <w:sz w:val="14"/>
        </w:rPr>
        <w:t>redatta</w:t>
      </w:r>
      <w:r>
        <w:rPr>
          <w:spacing w:val="7"/>
          <w:sz w:val="14"/>
        </w:rPr>
        <w:t xml:space="preserve"> </w:t>
      </w:r>
      <w:r>
        <w:rPr>
          <w:sz w:val="14"/>
        </w:rPr>
        <w:t>sull’apposito</w:t>
      </w:r>
      <w:r>
        <w:rPr>
          <w:spacing w:val="6"/>
          <w:sz w:val="14"/>
        </w:rPr>
        <w:t xml:space="preserve"> </w:t>
      </w:r>
      <w:r>
        <w:rPr>
          <w:sz w:val="14"/>
        </w:rPr>
        <w:t>modello</w:t>
      </w:r>
      <w:r>
        <w:rPr>
          <w:spacing w:val="5"/>
          <w:sz w:val="14"/>
        </w:rPr>
        <w:t xml:space="preserve"> </w:t>
      </w:r>
      <w:r>
        <w:rPr>
          <w:sz w:val="14"/>
        </w:rPr>
        <w:t>“Allegato</w:t>
      </w:r>
      <w:r>
        <w:rPr>
          <w:spacing w:val="6"/>
          <w:sz w:val="14"/>
        </w:rPr>
        <w:t xml:space="preserve"> </w:t>
      </w:r>
      <w:r>
        <w:rPr>
          <w:sz w:val="14"/>
        </w:rPr>
        <w:t>A”</w:t>
      </w:r>
      <w:r>
        <w:rPr>
          <w:spacing w:val="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bando;</w:t>
      </w:r>
    </w:p>
    <w:p w14:paraId="11D6CBF8" w14:textId="77777777" w:rsidR="006750CF" w:rsidRDefault="00071B42" w:rsidP="00CA7D27">
      <w:pPr>
        <w:pStyle w:val="Paragrafoelenco"/>
        <w:numPr>
          <w:ilvl w:val="0"/>
          <w:numId w:val="1"/>
        </w:numPr>
        <w:tabs>
          <w:tab w:val="left" w:pos="214"/>
        </w:tabs>
        <w:spacing w:line="159" w:lineRule="exact"/>
        <w:ind w:left="213"/>
        <w:jc w:val="left"/>
        <w:rPr>
          <w:sz w:val="14"/>
        </w:rPr>
      </w:pPr>
      <w:r>
        <w:rPr>
          <w:spacing w:val="-1"/>
          <w:sz w:val="14"/>
        </w:rPr>
        <w:t>fotocopia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di un</w:t>
      </w:r>
      <w:r>
        <w:rPr>
          <w:sz w:val="14"/>
        </w:rPr>
        <w:t xml:space="preserve"> </w:t>
      </w:r>
      <w:r>
        <w:rPr>
          <w:spacing w:val="-1"/>
          <w:sz w:val="14"/>
        </w:rPr>
        <w:t xml:space="preserve">valido </w:t>
      </w:r>
      <w:r>
        <w:rPr>
          <w:sz w:val="14"/>
        </w:rPr>
        <w:t>documento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1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10"/>
          <w:sz w:val="14"/>
        </w:rPr>
        <w:t xml:space="preserve"> </w:t>
      </w:r>
      <w:r>
        <w:rPr>
          <w:sz w:val="14"/>
        </w:rPr>
        <w:t>e codice</w:t>
      </w:r>
      <w:r>
        <w:rPr>
          <w:spacing w:val="-3"/>
          <w:sz w:val="14"/>
        </w:rPr>
        <w:t xml:space="preserve"> </w:t>
      </w:r>
      <w:r>
        <w:rPr>
          <w:sz w:val="14"/>
        </w:rPr>
        <w:t>fiscale;</w:t>
      </w:r>
    </w:p>
    <w:p w14:paraId="785B90E1" w14:textId="77777777" w:rsidR="006750CF" w:rsidRDefault="00071B42" w:rsidP="00CA7D27">
      <w:pPr>
        <w:pStyle w:val="Paragrafoelenco"/>
        <w:numPr>
          <w:ilvl w:val="0"/>
          <w:numId w:val="1"/>
        </w:numPr>
        <w:tabs>
          <w:tab w:val="left" w:pos="213"/>
        </w:tabs>
        <w:spacing w:before="1"/>
        <w:ind w:left="212" w:hanging="81"/>
        <w:jc w:val="left"/>
        <w:rPr>
          <w:sz w:val="14"/>
        </w:rPr>
      </w:pPr>
      <w:r>
        <w:rPr>
          <w:spacing w:val="-1"/>
          <w:sz w:val="14"/>
        </w:rPr>
        <w:t>autocertificazione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 xml:space="preserve">del/i </w:t>
      </w:r>
      <w:r>
        <w:rPr>
          <w:sz w:val="14"/>
        </w:rPr>
        <w:t>titolo/i</w:t>
      </w:r>
      <w:r>
        <w:rPr>
          <w:spacing w:val="-2"/>
          <w:sz w:val="14"/>
        </w:rPr>
        <w:t xml:space="preserve"> </w:t>
      </w:r>
      <w:r>
        <w:rPr>
          <w:sz w:val="14"/>
        </w:rPr>
        <w:t>di studio</w:t>
      </w:r>
      <w:r>
        <w:rPr>
          <w:spacing w:val="-4"/>
          <w:sz w:val="14"/>
        </w:rPr>
        <w:t xml:space="preserve"> </w:t>
      </w:r>
      <w:r>
        <w:rPr>
          <w:sz w:val="14"/>
        </w:rPr>
        <w:t>posseduto/i;</w:t>
      </w:r>
    </w:p>
    <w:p w14:paraId="6BD1F2E2" w14:textId="77777777" w:rsidR="006750CF" w:rsidRDefault="00071B42" w:rsidP="00CA7D27">
      <w:pPr>
        <w:pStyle w:val="Paragrafoelenco"/>
        <w:numPr>
          <w:ilvl w:val="0"/>
          <w:numId w:val="1"/>
        </w:numPr>
        <w:tabs>
          <w:tab w:val="left" w:pos="215"/>
        </w:tabs>
        <w:ind w:left="214" w:hanging="83"/>
        <w:jc w:val="left"/>
        <w:rPr>
          <w:sz w:val="14"/>
        </w:rPr>
      </w:pPr>
      <w:r>
        <w:rPr>
          <w:spacing w:val="-1"/>
          <w:sz w:val="14"/>
        </w:rPr>
        <w:t>autocertificazione</w:t>
      </w:r>
      <w:r>
        <w:rPr>
          <w:spacing w:val="-9"/>
          <w:sz w:val="14"/>
        </w:rPr>
        <w:t xml:space="preserve"> </w:t>
      </w:r>
      <w:r>
        <w:rPr>
          <w:sz w:val="14"/>
        </w:rPr>
        <w:t>sulla</w:t>
      </w:r>
      <w:r>
        <w:rPr>
          <w:spacing w:val="-1"/>
          <w:sz w:val="14"/>
        </w:rPr>
        <w:t xml:space="preserve"> </w:t>
      </w:r>
      <w:r>
        <w:rPr>
          <w:sz w:val="14"/>
        </w:rPr>
        <w:t>condizione</w:t>
      </w:r>
      <w:r>
        <w:rPr>
          <w:spacing w:val="-4"/>
          <w:sz w:val="14"/>
        </w:rPr>
        <w:t xml:space="preserve"> </w:t>
      </w:r>
      <w:r>
        <w:rPr>
          <w:sz w:val="14"/>
        </w:rPr>
        <w:t>lavorativa;</w:t>
      </w:r>
    </w:p>
    <w:p w14:paraId="705FBEB6" w14:textId="77777777" w:rsidR="006750CF" w:rsidRDefault="00071B42" w:rsidP="00CA7D27">
      <w:pPr>
        <w:pStyle w:val="Paragrafoelenco"/>
        <w:numPr>
          <w:ilvl w:val="0"/>
          <w:numId w:val="1"/>
        </w:numPr>
        <w:tabs>
          <w:tab w:val="left" w:pos="214"/>
        </w:tabs>
        <w:ind w:left="213"/>
        <w:jc w:val="left"/>
        <w:rPr>
          <w:sz w:val="14"/>
        </w:rPr>
      </w:pPr>
      <w:r>
        <w:rPr>
          <w:spacing w:val="-1"/>
          <w:sz w:val="14"/>
        </w:rPr>
        <w:t>curriculum</w:t>
      </w:r>
      <w:r>
        <w:rPr>
          <w:spacing w:val="-8"/>
          <w:sz w:val="14"/>
        </w:rPr>
        <w:t xml:space="preserve"> </w:t>
      </w:r>
      <w:r>
        <w:rPr>
          <w:sz w:val="14"/>
        </w:rPr>
        <w:t>datato</w:t>
      </w:r>
      <w:r>
        <w:rPr>
          <w:spacing w:val="-1"/>
          <w:sz w:val="14"/>
        </w:rPr>
        <w:t xml:space="preserve"> </w:t>
      </w:r>
      <w:r>
        <w:rPr>
          <w:sz w:val="14"/>
        </w:rPr>
        <w:t>e sottoscritto;</w:t>
      </w:r>
    </w:p>
    <w:p w14:paraId="24243AA3" w14:textId="77777777" w:rsidR="006750CF" w:rsidRDefault="00071B42" w:rsidP="00CA7D27">
      <w:pPr>
        <w:pStyle w:val="Paragrafoelenco"/>
        <w:numPr>
          <w:ilvl w:val="0"/>
          <w:numId w:val="1"/>
        </w:numPr>
        <w:tabs>
          <w:tab w:val="left" w:pos="229"/>
        </w:tabs>
        <w:spacing w:before="35" w:line="249" w:lineRule="auto"/>
        <w:ind w:left="132" w:right="220" w:hanging="1"/>
        <w:jc w:val="left"/>
        <w:rPr>
          <w:sz w:val="14"/>
        </w:rPr>
      </w:pPr>
      <w:r>
        <w:rPr>
          <w:sz w:val="14"/>
        </w:rPr>
        <w:t>(per i candidati diversamente abili) certificato di invalidità e diagnosi funzionale</w:t>
      </w:r>
      <w:r>
        <w:rPr>
          <w:spacing w:val="1"/>
          <w:sz w:val="14"/>
        </w:rPr>
        <w:t xml:space="preserve"> </w:t>
      </w:r>
      <w:r>
        <w:rPr>
          <w:sz w:val="14"/>
        </w:rPr>
        <w:t>dell’ASL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1"/>
          <w:sz w:val="14"/>
        </w:rPr>
        <w:t xml:space="preserve"> </w:t>
      </w:r>
      <w:r>
        <w:rPr>
          <w:sz w:val="14"/>
        </w:rPr>
        <w:t>appartenenza.</w:t>
      </w:r>
    </w:p>
    <w:p w14:paraId="47D449F9" w14:textId="3EFF7754" w:rsidR="00555E70" w:rsidRPr="00555E70" w:rsidRDefault="00555E70" w:rsidP="00E93BDF">
      <w:pPr>
        <w:pStyle w:val="Titolo1"/>
        <w:tabs>
          <w:tab w:val="left" w:pos="274"/>
        </w:tabs>
        <w:ind w:left="131" w:firstLine="0"/>
        <w:jc w:val="left"/>
        <w:rPr>
          <w:b w:val="0"/>
          <w:bCs w:val="0"/>
        </w:rPr>
      </w:pPr>
      <w:r w:rsidRPr="00555E70">
        <w:rPr>
          <w:b w:val="0"/>
          <w:bCs w:val="0"/>
        </w:rPr>
        <w:t>La modulistica è disponibile presso la Segreteria di GESCO ed è scaricabile dal sito www.</w:t>
      </w:r>
      <w:r w:rsidR="005E3B1A">
        <w:rPr>
          <w:b w:val="0"/>
          <w:bCs w:val="0"/>
        </w:rPr>
        <w:t>gescoformazione</w:t>
      </w:r>
      <w:r w:rsidRPr="00555E70">
        <w:rPr>
          <w:b w:val="0"/>
          <w:bCs w:val="0"/>
        </w:rPr>
        <w:t>.it.</w:t>
      </w:r>
    </w:p>
    <w:p w14:paraId="1E058650" w14:textId="77777777" w:rsidR="00E93BDF" w:rsidRDefault="00555E70" w:rsidP="00E93BDF">
      <w:pPr>
        <w:pStyle w:val="Titolo1"/>
        <w:tabs>
          <w:tab w:val="left" w:pos="274"/>
        </w:tabs>
        <w:jc w:val="left"/>
        <w:rPr>
          <w:b w:val="0"/>
          <w:bCs w:val="0"/>
        </w:rPr>
      </w:pPr>
      <w:r w:rsidRPr="00555E70">
        <w:rPr>
          <w:b w:val="0"/>
          <w:bCs w:val="0"/>
        </w:rPr>
        <w:t>Le domande altrimenti redatte e/o incomplete saranno considerate inammissibili.</w:t>
      </w:r>
      <w:r w:rsidR="00E93BDF">
        <w:rPr>
          <w:b w:val="0"/>
          <w:bCs w:val="0"/>
        </w:rPr>
        <w:t xml:space="preserve"> </w:t>
      </w:r>
    </w:p>
    <w:p w14:paraId="74D8037C" w14:textId="29D958F9" w:rsidR="00E93BDF" w:rsidRDefault="00555E70" w:rsidP="00E93BDF">
      <w:pPr>
        <w:pStyle w:val="Titolo1"/>
        <w:ind w:left="142" w:hanging="11"/>
        <w:jc w:val="left"/>
        <w:rPr>
          <w:b w:val="0"/>
          <w:bCs w:val="0"/>
        </w:rPr>
      </w:pPr>
      <w:r w:rsidRPr="00555E70">
        <w:rPr>
          <w:b w:val="0"/>
          <w:bCs w:val="0"/>
        </w:rPr>
        <w:t>Le</w:t>
      </w:r>
      <w:r w:rsidR="00E93BDF">
        <w:rPr>
          <w:b w:val="0"/>
          <w:bCs w:val="0"/>
        </w:rPr>
        <w:t xml:space="preserve"> </w:t>
      </w:r>
      <w:r w:rsidRPr="00555E70">
        <w:rPr>
          <w:b w:val="0"/>
          <w:bCs w:val="0"/>
        </w:rPr>
        <w:t xml:space="preserve">domande dovranno pervenire entro e non oltre le ore 18:00 del </w:t>
      </w:r>
      <w:r w:rsidR="00E27ABF">
        <w:rPr>
          <w:b w:val="0"/>
          <w:bCs w:val="0"/>
        </w:rPr>
        <w:t>1</w:t>
      </w:r>
      <w:r w:rsidR="00E93BDF">
        <w:rPr>
          <w:b w:val="0"/>
          <w:bCs w:val="0"/>
        </w:rPr>
        <w:t>9</w:t>
      </w:r>
      <w:r w:rsidRPr="00555E70">
        <w:rPr>
          <w:b w:val="0"/>
          <w:bCs w:val="0"/>
        </w:rPr>
        <w:t>/0</w:t>
      </w:r>
      <w:r w:rsidR="00E93BDF">
        <w:rPr>
          <w:b w:val="0"/>
          <w:bCs w:val="0"/>
        </w:rPr>
        <w:t>2</w:t>
      </w:r>
      <w:r w:rsidRPr="00555E70">
        <w:rPr>
          <w:b w:val="0"/>
          <w:bCs w:val="0"/>
        </w:rPr>
        <w:t>/201</w:t>
      </w:r>
      <w:r w:rsidR="00E93BDF">
        <w:rPr>
          <w:b w:val="0"/>
          <w:bCs w:val="0"/>
        </w:rPr>
        <w:t>4</w:t>
      </w:r>
      <w:r w:rsidRPr="00555E70">
        <w:rPr>
          <w:b w:val="0"/>
          <w:bCs w:val="0"/>
        </w:rPr>
        <w:t xml:space="preserve">, mediante le seguenti ed alternative modalità: • consegna a mano (esclusivamente i giorni feriali) da </w:t>
      </w:r>
      <w:proofErr w:type="gramStart"/>
      <w:r w:rsidRPr="00555E70">
        <w:rPr>
          <w:b w:val="0"/>
          <w:bCs w:val="0"/>
        </w:rPr>
        <w:t>Lunedì</w:t>
      </w:r>
      <w:proofErr w:type="gramEnd"/>
      <w:r>
        <w:rPr>
          <w:b w:val="0"/>
          <w:bCs w:val="0"/>
        </w:rPr>
        <w:t xml:space="preserve"> </w:t>
      </w:r>
      <w:r w:rsidRPr="00555E70">
        <w:rPr>
          <w:b w:val="0"/>
          <w:bCs w:val="0"/>
        </w:rPr>
        <w:t xml:space="preserve">a Venerdì, dalle ore 10,00 alle ore 13,00 e dalle ore 15:00 alle ore 18:00 presso la sede di Napoli alla Via Vicinale Santa Maria del </w:t>
      </w:r>
      <w:r w:rsidR="005E3B1A">
        <w:rPr>
          <w:b w:val="0"/>
          <w:bCs w:val="0"/>
        </w:rPr>
        <w:t>P</w:t>
      </w:r>
      <w:r w:rsidRPr="00555E70">
        <w:rPr>
          <w:b w:val="0"/>
          <w:bCs w:val="0"/>
        </w:rPr>
        <w:t xml:space="preserve">ianto n. </w:t>
      </w:r>
      <w:r w:rsidR="00E93BDF">
        <w:rPr>
          <w:b w:val="0"/>
          <w:bCs w:val="0"/>
        </w:rPr>
        <w:t>3</w:t>
      </w:r>
      <w:r w:rsidRPr="00555E70">
        <w:rPr>
          <w:b w:val="0"/>
          <w:bCs w:val="0"/>
        </w:rPr>
        <w:t xml:space="preserve">6 – Centro Polifunzionale – </w:t>
      </w:r>
      <w:r w:rsidR="005E3B1A">
        <w:rPr>
          <w:b w:val="0"/>
          <w:bCs w:val="0"/>
        </w:rPr>
        <w:t>T</w:t>
      </w:r>
      <w:r w:rsidRPr="00555E70">
        <w:rPr>
          <w:b w:val="0"/>
          <w:bCs w:val="0"/>
        </w:rPr>
        <w:t>orre 1. La busta chiusa contenente la documentazione richiesta, dovrà obbligatoriamente riportare: a) le generalità e l’indirizzo del mittente; b) il destinatario; c) la seguente dicitura” Candidatura Selezioni Corso di formazione per "</w:t>
      </w:r>
      <w:r w:rsidR="00E93BDF" w:rsidRPr="00E93BDF">
        <w:rPr>
          <w:b w:val="0"/>
          <w:bCs w:val="0"/>
        </w:rPr>
        <w:t xml:space="preserve"> VIRTUAL REALITY DESIGNER</w:t>
      </w:r>
      <w:r w:rsidRPr="00555E70">
        <w:rPr>
          <w:b w:val="0"/>
          <w:bCs w:val="0"/>
        </w:rPr>
        <w:t xml:space="preserve">”; </w:t>
      </w:r>
    </w:p>
    <w:p w14:paraId="45B32339" w14:textId="11203F83" w:rsidR="00555E70" w:rsidRDefault="00555E70" w:rsidP="00E93BDF">
      <w:pPr>
        <w:pStyle w:val="Titolo1"/>
        <w:ind w:left="142" w:hanging="11"/>
        <w:jc w:val="left"/>
        <w:rPr>
          <w:b w:val="0"/>
          <w:bCs w:val="0"/>
        </w:rPr>
      </w:pPr>
      <w:r w:rsidRPr="00555E70">
        <w:rPr>
          <w:b w:val="0"/>
          <w:bCs w:val="0"/>
        </w:rPr>
        <w:t xml:space="preserve">• consegna a mezzo PEC all’indirizzo </w:t>
      </w:r>
      <w:proofErr w:type="gramStart"/>
      <w:r w:rsidRPr="00555E70">
        <w:rPr>
          <w:b w:val="0"/>
          <w:bCs w:val="0"/>
        </w:rPr>
        <w:t>gescoformazione@legalmail.it  •</w:t>
      </w:r>
      <w:proofErr w:type="gramEnd"/>
      <w:r w:rsidRPr="00555E70">
        <w:rPr>
          <w:b w:val="0"/>
          <w:bCs w:val="0"/>
        </w:rPr>
        <w:t xml:space="preserve"> consegna a mezzo posta (non fa fede il timbro postale) indirizzata alla Gesco – Via Vicinale S. Maria del Pianto n. </w:t>
      </w:r>
      <w:r w:rsidR="005E3B1A">
        <w:rPr>
          <w:b w:val="0"/>
          <w:bCs w:val="0"/>
        </w:rPr>
        <w:t>36</w:t>
      </w:r>
      <w:r w:rsidRPr="00555E70">
        <w:rPr>
          <w:b w:val="0"/>
          <w:bCs w:val="0"/>
        </w:rPr>
        <w:t xml:space="preserve"> – 9° Piano.</w:t>
      </w:r>
    </w:p>
    <w:p w14:paraId="64F444EE" w14:textId="54246D63" w:rsidR="006750CF" w:rsidRDefault="00071B42" w:rsidP="00E93BDF">
      <w:pPr>
        <w:pStyle w:val="Titolo1"/>
        <w:numPr>
          <w:ilvl w:val="0"/>
          <w:numId w:val="2"/>
        </w:numPr>
        <w:tabs>
          <w:tab w:val="left" w:pos="274"/>
        </w:tabs>
        <w:ind w:firstLine="11"/>
        <w:jc w:val="left"/>
      </w:pPr>
      <w:r>
        <w:rPr>
          <w:spacing w:val="-1"/>
        </w:rP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ammissione</w:t>
      </w:r>
      <w:r>
        <w:rPr>
          <w:spacing w:val="-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corso</w:t>
      </w:r>
    </w:p>
    <w:p w14:paraId="0A05433E" w14:textId="77777777" w:rsidR="006750CF" w:rsidRDefault="00071B42" w:rsidP="00CA7D27">
      <w:pPr>
        <w:pStyle w:val="Corpotesto"/>
        <w:ind w:right="163"/>
      </w:pPr>
      <w:r>
        <w:t>Le selezioni saranno volte ad accertare in prima istanza la presenza dei seguenti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 accesso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 particolare:</w:t>
      </w:r>
      <w:r>
        <w:rPr>
          <w:spacing w:val="1"/>
        </w:rPr>
        <w:t xml:space="preserve"> </w:t>
      </w:r>
      <w:r>
        <w:t>residenza,</w:t>
      </w:r>
      <w:r>
        <w:rPr>
          <w:spacing w:val="35"/>
        </w:rPr>
        <w:t xml:space="preserve"> </w:t>
      </w:r>
      <w:r>
        <w:t>titolo</w:t>
      </w:r>
      <w:r>
        <w:rPr>
          <w:spacing w:val="3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studio,</w:t>
      </w:r>
      <w:r>
        <w:rPr>
          <w:spacing w:val="1"/>
        </w:rPr>
        <w:t xml:space="preserve"> </w:t>
      </w:r>
      <w:r>
        <w:t>età,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occupazione, disoccupazione o</w:t>
      </w:r>
      <w:r>
        <w:rPr>
          <w:spacing w:val="1"/>
        </w:rPr>
        <w:t xml:space="preserve"> </w:t>
      </w:r>
      <w:r>
        <w:t>inoccupazione.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possesso</w:t>
      </w:r>
      <w:r>
        <w:rPr>
          <w:spacing w:val="-8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ammessi</w:t>
      </w:r>
      <w:r>
        <w:rPr>
          <w:spacing w:val="-8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successive</w:t>
      </w:r>
      <w:r>
        <w:rPr>
          <w:spacing w:val="-8"/>
        </w:rPr>
        <w:t xml:space="preserve"> </w:t>
      </w:r>
      <w:r>
        <w:t>verifiche</w:t>
      </w:r>
      <w:r>
        <w:rPr>
          <w:spacing w:val="-6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comprenderanno:</w:t>
      </w:r>
    </w:p>
    <w:p w14:paraId="06F160C4" w14:textId="6A733673" w:rsidR="006750CF" w:rsidRDefault="00071B42" w:rsidP="00CA7D27">
      <w:pPr>
        <w:pStyle w:val="Paragrafoelenco"/>
        <w:numPr>
          <w:ilvl w:val="0"/>
          <w:numId w:val="1"/>
        </w:numPr>
        <w:tabs>
          <w:tab w:val="left" w:pos="221"/>
        </w:tabs>
        <w:ind w:left="132" w:right="163" w:firstLine="0"/>
        <w:jc w:val="left"/>
        <w:rPr>
          <w:b/>
          <w:sz w:val="14"/>
        </w:rPr>
      </w:pPr>
      <w:r>
        <w:rPr>
          <w:b/>
          <w:sz w:val="14"/>
        </w:rPr>
        <w:t xml:space="preserve">prova scritta </w:t>
      </w:r>
      <w:r>
        <w:rPr>
          <w:sz w:val="14"/>
        </w:rPr>
        <w:t xml:space="preserve">(40 </w:t>
      </w:r>
      <w:r w:rsidR="00DA2847">
        <w:rPr>
          <w:sz w:val="14"/>
        </w:rPr>
        <w:t>domande</w:t>
      </w:r>
      <w:r>
        <w:rPr>
          <w:sz w:val="14"/>
        </w:rPr>
        <w:t xml:space="preserve"> a risposta multipla, di cui il 70% di cultura generale e psico-</w:t>
      </w:r>
      <w:r>
        <w:rPr>
          <w:spacing w:val="1"/>
          <w:sz w:val="14"/>
        </w:rPr>
        <w:t xml:space="preserve"> </w:t>
      </w:r>
      <w:r>
        <w:rPr>
          <w:sz w:val="14"/>
        </w:rPr>
        <w:t>attitudinale</w:t>
      </w:r>
      <w:r>
        <w:rPr>
          <w:spacing w:val="1"/>
          <w:sz w:val="14"/>
        </w:rPr>
        <w:t xml:space="preserve"> </w:t>
      </w:r>
      <w:r>
        <w:rPr>
          <w:sz w:val="14"/>
        </w:rPr>
        <w:t>ed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30%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conoscenze</w:t>
      </w:r>
      <w:r>
        <w:rPr>
          <w:spacing w:val="1"/>
          <w:sz w:val="14"/>
        </w:rPr>
        <w:t xml:space="preserve"> </w:t>
      </w:r>
      <w:r>
        <w:rPr>
          <w:sz w:val="14"/>
        </w:rPr>
        <w:t>tecnico</w:t>
      </w:r>
      <w:r>
        <w:rPr>
          <w:spacing w:val="1"/>
          <w:sz w:val="14"/>
        </w:rPr>
        <w:t xml:space="preserve"> </w:t>
      </w:r>
      <w:r>
        <w:rPr>
          <w:sz w:val="14"/>
        </w:rPr>
        <w:t>professionali).</w:t>
      </w:r>
      <w:r>
        <w:rPr>
          <w:spacing w:val="1"/>
          <w:sz w:val="14"/>
        </w:rPr>
        <w:t xml:space="preserve"> </w:t>
      </w:r>
      <w:r>
        <w:rPr>
          <w:sz w:val="14"/>
        </w:rPr>
        <w:t>Sarà</w:t>
      </w:r>
      <w:r>
        <w:rPr>
          <w:spacing w:val="1"/>
          <w:sz w:val="14"/>
        </w:rPr>
        <w:t xml:space="preserve"> </w:t>
      </w:r>
      <w:r>
        <w:rPr>
          <w:sz w:val="14"/>
        </w:rPr>
        <w:t>attribuito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punteggio pari a 1 punto per ogni risposta esatta</w:t>
      </w:r>
      <w:r>
        <w:rPr>
          <w:spacing w:val="35"/>
          <w:sz w:val="14"/>
        </w:rPr>
        <w:t xml:space="preserve"> </w:t>
      </w:r>
      <w:r>
        <w:rPr>
          <w:sz w:val="14"/>
        </w:rPr>
        <w:t>e 0 punti per ogni risposta non data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errata,</w:t>
      </w:r>
      <w:r>
        <w:rPr>
          <w:spacing w:val="-1"/>
          <w:sz w:val="14"/>
        </w:rPr>
        <w:t xml:space="preserve"> </w:t>
      </w:r>
      <w:r>
        <w:rPr>
          <w:sz w:val="14"/>
        </w:rPr>
        <w:t>per</w:t>
      </w:r>
      <w:r>
        <w:rPr>
          <w:spacing w:val="-1"/>
          <w:sz w:val="14"/>
        </w:rPr>
        <w:t xml:space="preserve"> </w:t>
      </w:r>
      <w:r>
        <w:rPr>
          <w:sz w:val="14"/>
        </w:rPr>
        <w:t>un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punteggio massimo di </w:t>
      </w:r>
      <w:r>
        <w:rPr>
          <w:b/>
          <w:sz w:val="14"/>
        </w:rPr>
        <w:t>40/100;</w:t>
      </w:r>
    </w:p>
    <w:p w14:paraId="7519FE5D" w14:textId="77777777" w:rsidR="006750CF" w:rsidRDefault="00071B42" w:rsidP="00CA7D27">
      <w:pPr>
        <w:pStyle w:val="Corpotesto"/>
        <w:ind w:right="165"/>
        <w:rPr>
          <w:b/>
        </w:rPr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prova orale</w:t>
      </w:r>
      <w:r>
        <w:rPr>
          <w:b/>
          <w:spacing w:val="35"/>
        </w:rPr>
        <w:t xml:space="preserve"> </w:t>
      </w:r>
      <w:r>
        <w:t>(colloquio individuale attitudinale e</w:t>
      </w:r>
      <w:r>
        <w:rPr>
          <w:spacing w:val="35"/>
        </w:rPr>
        <w:t xml:space="preserve"> </w:t>
      </w:r>
      <w:r>
        <w:t>motivazionale con valutazione</w:t>
      </w:r>
      <w:r>
        <w:rPr>
          <w:spacing w:val="1"/>
        </w:rPr>
        <w:t xml:space="preserve"> </w:t>
      </w:r>
      <w:r>
        <w:t>dei titoli culturali e delle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maturate),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 xml:space="preserve">di </w:t>
      </w:r>
      <w:r>
        <w:rPr>
          <w:b/>
        </w:rPr>
        <w:t>60/100.</w:t>
      </w:r>
    </w:p>
    <w:p w14:paraId="01403AB6" w14:textId="7A0A4C8E" w:rsidR="006750CF" w:rsidRDefault="00071B42" w:rsidP="00CA7D27">
      <w:pPr>
        <w:pStyle w:val="Corpotesto"/>
        <w:ind w:right="169"/>
      </w:pPr>
      <w:r>
        <w:t>La selezione dei destinatari avverrà rispettando il principio delle pari opportunità. Il</w:t>
      </w:r>
      <w:r>
        <w:rPr>
          <w:spacing w:val="1"/>
        </w:rPr>
        <w:t xml:space="preserve"> </w:t>
      </w:r>
      <w:r>
        <w:t>calendario delle prove di selezione, nonché le modalità di svolgimento delle stesse,</w:t>
      </w:r>
      <w:r>
        <w:rPr>
          <w:spacing w:val="1"/>
        </w:rPr>
        <w:t xml:space="preserve"> </w:t>
      </w:r>
      <w:r>
        <w:t>saranno pubblicate</w:t>
      </w:r>
      <w:r>
        <w:rPr>
          <w:spacing w:val="1"/>
        </w:rPr>
        <w:t xml:space="preserve"> </w:t>
      </w:r>
      <w:r>
        <w:t xml:space="preserve">sul sito </w:t>
      </w:r>
      <w:hyperlink w:history="1">
        <w:r w:rsidR="00810B24" w:rsidRPr="00A75DE2">
          <w:rPr>
            <w:rStyle w:val="Collegamentoipertestuale"/>
          </w:rPr>
          <w:t xml:space="preserve">www.gescoformazione.it </w:t>
        </w:r>
      </w:hyperlink>
      <w:r>
        <w:t>nei giorni successivi la scadenza del</w:t>
      </w:r>
      <w:r>
        <w:rPr>
          <w:spacing w:val="1"/>
        </w:rPr>
        <w:t xml:space="preserve"> </w:t>
      </w:r>
      <w:r>
        <w:t>termine per la presentazione delle domande. I candidati ammessi alle selezioni sono</w:t>
      </w:r>
      <w:r>
        <w:rPr>
          <w:spacing w:val="1"/>
        </w:rPr>
        <w:t xml:space="preserve"> </w:t>
      </w:r>
      <w:r>
        <w:t>tenuti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pena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esclusione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rispettare</w:t>
      </w:r>
      <w:r>
        <w:rPr>
          <w:spacing w:val="14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modalità</w:t>
      </w:r>
      <w:r>
        <w:rPr>
          <w:spacing w:val="14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stesse.</w:t>
      </w:r>
    </w:p>
    <w:p w14:paraId="18191496" w14:textId="77777777" w:rsidR="006750CF" w:rsidRDefault="00071B42" w:rsidP="00E93BDF">
      <w:pPr>
        <w:pStyle w:val="Titolo1"/>
        <w:numPr>
          <w:ilvl w:val="0"/>
          <w:numId w:val="2"/>
        </w:numPr>
        <w:tabs>
          <w:tab w:val="left" w:pos="274"/>
        </w:tabs>
        <w:spacing w:line="136" w:lineRule="exact"/>
        <w:ind w:firstLine="11"/>
        <w:jc w:val="left"/>
      </w:pPr>
      <w:r>
        <w:t>Sede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frequenza</w:t>
      </w:r>
    </w:p>
    <w:p w14:paraId="15378860" w14:textId="1CDB5759" w:rsidR="006750CF" w:rsidRDefault="00071B42" w:rsidP="00CA7D27">
      <w:pPr>
        <w:pStyle w:val="Corpotesto"/>
        <w:ind w:right="163"/>
      </w:pPr>
      <w:r>
        <w:t xml:space="preserve">Le attività formative d’aula si svolgeranno presso </w:t>
      </w:r>
      <w:r w:rsidR="00555E70" w:rsidRPr="00555E70">
        <w:t xml:space="preserve">le aule accreditate della Scuola di Formazione GESCO, Via Vicinale Santa Maria del Pianto n. </w:t>
      </w:r>
      <w:r w:rsidR="005E3B1A">
        <w:t>36</w:t>
      </w:r>
      <w:r w:rsidR="00555E70" w:rsidRPr="00555E70">
        <w:t xml:space="preserve"> – Centro Polifunzionale – Torre 1. </w:t>
      </w:r>
      <w:r>
        <w:t>La frequenza al corso è obbligatoria.</w:t>
      </w:r>
      <w:r>
        <w:rPr>
          <w:spacing w:val="-32"/>
        </w:rPr>
        <w:t xml:space="preserve"> </w:t>
      </w:r>
      <w:r>
        <w:t>È consentito un numero di ore di assenza, a qualsiasi titolo, pari al 20% del totale</w:t>
      </w:r>
      <w:r>
        <w:rPr>
          <w:spacing w:val="1"/>
        </w:rPr>
        <w:t xml:space="preserve"> </w:t>
      </w:r>
      <w:r>
        <w:t xml:space="preserve">delle ore previste. Gli allievi che supereranno tale limite saranno esclusi dal corso. </w:t>
      </w:r>
      <w:r w:rsidR="00E27ABF" w:rsidRPr="00E27ABF">
        <w:t>"E’ previsto, inoltre, un rimborso delle spese di viaggio effettivamente sostenute e documentate".</w:t>
      </w:r>
      <w:r w:rsidR="00555E70">
        <w:t>È</w:t>
      </w:r>
      <w:r>
        <w:t xml:space="preserve"> prevista </w:t>
      </w:r>
      <w:r w:rsidRPr="00E93BDF">
        <w:t>una borsa di formazione pari a Euro 500 prevista nell’ipotesi di superamento con profitto della verifica finale prevista nel progetto.</w:t>
      </w:r>
    </w:p>
    <w:p w14:paraId="0E778D9A" w14:textId="77777777" w:rsidR="006750CF" w:rsidRDefault="00071B42" w:rsidP="00E93BDF">
      <w:pPr>
        <w:pStyle w:val="Titolo1"/>
        <w:numPr>
          <w:ilvl w:val="0"/>
          <w:numId w:val="2"/>
        </w:numPr>
        <w:tabs>
          <w:tab w:val="left" w:pos="273"/>
        </w:tabs>
        <w:spacing w:line="143" w:lineRule="exact"/>
        <w:ind w:left="272" w:firstLine="12"/>
        <w:jc w:val="left"/>
      </w:pPr>
      <w:r>
        <w:rPr>
          <w:spacing w:val="-1"/>
        </w:rPr>
        <w:t>Graduatoria</w:t>
      </w:r>
      <w:r>
        <w:rPr>
          <w:spacing w:val="-7"/>
        </w:rPr>
        <w:t xml:space="preserve"> </w:t>
      </w:r>
      <w:r>
        <w:t>finale</w:t>
      </w:r>
    </w:p>
    <w:p w14:paraId="1B800A0D" w14:textId="35BD85C1" w:rsidR="006750CF" w:rsidRDefault="00071B42" w:rsidP="00CA7D27">
      <w:pPr>
        <w:pStyle w:val="Corpotesto"/>
        <w:ind w:right="163"/>
      </w:pPr>
      <w:r>
        <w:t>La graduatoria verrà redatta in base alla somma dei punteggi ottenuti nelle prove</w:t>
      </w:r>
      <w:r>
        <w:rPr>
          <w:spacing w:val="1"/>
        </w:rPr>
        <w:t xml:space="preserve"> </w:t>
      </w:r>
      <w:r>
        <w:t>previste. L’elenco dei candidati ammessi al corso e la data di inizio delle attività,</w:t>
      </w:r>
      <w:r>
        <w:rPr>
          <w:spacing w:val="1"/>
        </w:rPr>
        <w:t xml:space="preserve"> </w:t>
      </w:r>
      <w:r>
        <w:t>saranno affissi entro 5</w:t>
      </w:r>
      <w:r>
        <w:rPr>
          <w:spacing w:val="1"/>
        </w:rPr>
        <w:t xml:space="preserve"> </w:t>
      </w:r>
      <w:r>
        <w:t>giorni dall’avvenuta selezione presso la</w:t>
      </w:r>
      <w:r w:rsidR="00555E70" w:rsidRPr="00555E70">
        <w:t xml:space="preserve"> sede di GESCO e consultabile sul sito www.gesco</w:t>
      </w:r>
      <w:r w:rsidR="005E3B1A">
        <w:t>formazion</w:t>
      </w:r>
      <w:r w:rsidR="00555E70" w:rsidRPr="00555E70">
        <w:t>e.it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costituirà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preferenziale</w:t>
      </w:r>
      <w:r>
        <w:rPr>
          <w:spacing w:val="-9"/>
        </w:rPr>
        <w:t xml:space="preserve"> </w:t>
      </w:r>
      <w:r>
        <w:t>l’età</w:t>
      </w:r>
      <w:r>
        <w:rPr>
          <w:spacing w:val="-2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bassa.</w:t>
      </w:r>
    </w:p>
    <w:p w14:paraId="1A0E604A" w14:textId="77777777" w:rsidR="006750CF" w:rsidRDefault="00071B42" w:rsidP="00E93BDF">
      <w:pPr>
        <w:pStyle w:val="Titolo1"/>
        <w:numPr>
          <w:ilvl w:val="0"/>
          <w:numId w:val="2"/>
        </w:numPr>
        <w:tabs>
          <w:tab w:val="left" w:pos="274"/>
        </w:tabs>
        <w:ind w:firstLine="11"/>
        <w:jc w:val="left"/>
      </w:pPr>
      <w:r>
        <w:rPr>
          <w:spacing w:val="-1"/>
        </w:rPr>
        <w:t>Riconoscimento</w:t>
      </w:r>
      <w:r>
        <w:rPr>
          <w:spacing w:val="-9"/>
        </w:rPr>
        <w:t xml:space="preserve"> </w:t>
      </w:r>
      <w:r>
        <w:t>crediti</w:t>
      </w:r>
    </w:p>
    <w:p w14:paraId="02F475A5" w14:textId="70EB7DED" w:rsidR="007B7752" w:rsidRDefault="00E95CA7" w:rsidP="000E4C9F">
      <w:pPr>
        <w:pStyle w:val="Corpotesto"/>
        <w:ind w:right="156"/>
      </w:pPr>
      <w:r>
        <w:t>L’università si impegna al riconoscimento di numero 16 crediti formativi universitari a coloro che terminato il percorso di formazione (IFTS) si iscriveranno ad uno dei seguenti Corsi di Studio attivi presso il Dipartimento di Architettura. La modalità di riconoscimento dei crediti avverrà a valle dell’iscrizione ad uno dei Corsi di Studio a seguito di richiesta di riconoscimento dei CFU conseguiti, da presentare alla Segreteria Studenti del Dipartimento di Architettura. La durata dei crediti formativi universitari è di 2 anni dal conseguimento del percorso formativo.</w:t>
      </w:r>
    </w:p>
    <w:p w14:paraId="30D3DFC4" w14:textId="77777777" w:rsidR="006750CF" w:rsidRDefault="00071B42" w:rsidP="00E93BDF">
      <w:pPr>
        <w:pStyle w:val="Titolo1"/>
        <w:numPr>
          <w:ilvl w:val="0"/>
          <w:numId w:val="2"/>
        </w:numPr>
        <w:tabs>
          <w:tab w:val="left" w:pos="274"/>
        </w:tabs>
        <w:spacing w:line="240" w:lineRule="auto"/>
        <w:ind w:firstLine="11"/>
        <w:jc w:val="left"/>
      </w:pPr>
      <w:r>
        <w:rPr>
          <w:spacing w:val="-1"/>
        </w:rPr>
        <w:t>Ammissione</w:t>
      </w:r>
      <w:r>
        <w:rPr>
          <w:spacing w:val="-8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esami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attestato</w:t>
      </w:r>
      <w:r>
        <w:rPr>
          <w:spacing w:val="-5"/>
        </w:rPr>
        <w:t xml:space="preserve"> </w:t>
      </w:r>
      <w:r>
        <w:t>finale</w:t>
      </w:r>
    </w:p>
    <w:p w14:paraId="7C48F43B" w14:textId="6BC86D52" w:rsidR="000E4C9F" w:rsidRPr="000E4C9F" w:rsidRDefault="00071B42" w:rsidP="000E4C9F">
      <w:pPr>
        <w:pStyle w:val="Corpotesto"/>
        <w:ind w:right="164"/>
      </w:pPr>
      <w:r>
        <w:t>Saranno ammessi alle valutazioni finali gli allievi che avranno frequentato almeno</w:t>
      </w:r>
      <w:r>
        <w:rPr>
          <w:spacing w:val="1"/>
        </w:rPr>
        <w:t xml:space="preserve"> </w:t>
      </w:r>
      <w:r>
        <w:t>l’80%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ore previste.</w:t>
      </w:r>
      <w:r>
        <w:rPr>
          <w:spacing w:val="1"/>
        </w:rPr>
        <w:t xml:space="preserve"> </w:t>
      </w:r>
      <w:r>
        <w:t>Al 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percorso</w:t>
      </w:r>
      <w:r>
        <w:rPr>
          <w:spacing w:val="35"/>
        </w:rPr>
        <w:t xml:space="preserve"> </w:t>
      </w:r>
      <w:r>
        <w:t>IFTS,</w:t>
      </w:r>
      <w:r>
        <w:rPr>
          <w:spacing w:val="35"/>
        </w:rPr>
        <w:t xml:space="preserve"> </w:t>
      </w:r>
      <w:r>
        <w:t>verrà</w:t>
      </w:r>
      <w:r>
        <w:rPr>
          <w:spacing w:val="35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previo superamento delle prove finali di verifica, un “Certificato di Specializzazione</w:t>
      </w:r>
      <w:r>
        <w:rPr>
          <w:spacing w:val="1"/>
        </w:rPr>
        <w:t xml:space="preserve"> </w:t>
      </w:r>
      <w:r>
        <w:t>Tecnica Superiore”.</w:t>
      </w:r>
      <w:r>
        <w:rPr>
          <w:spacing w:val="1"/>
        </w:rPr>
        <w:t xml:space="preserve"> </w:t>
      </w:r>
      <w:r>
        <w:t>Tale specializzazione è referenziata al livello</w:t>
      </w:r>
      <w:r>
        <w:rPr>
          <w:spacing w:val="1"/>
        </w:rPr>
        <w:t xml:space="preserve"> </w:t>
      </w:r>
      <w:r>
        <w:t>EQF</w:t>
      </w:r>
      <w:r>
        <w:rPr>
          <w:spacing w:val="36"/>
        </w:rPr>
        <w:t xml:space="preserve"> </w:t>
      </w:r>
      <w:r>
        <w:t>4.</w:t>
      </w:r>
      <w:r>
        <w:rPr>
          <w:spacing w:val="36"/>
        </w:rPr>
        <w:t xml:space="preserve"> </w:t>
      </w:r>
      <w:r>
        <w:t>I</w:t>
      </w:r>
      <w:r w:rsidR="00366608">
        <w:rPr>
          <w:spacing w:val="1"/>
        </w:rPr>
        <w:t xml:space="preserve"> </w:t>
      </w:r>
      <w:r w:rsidR="00366608">
        <w:t>certificati di specializzazione tecnica superiore di cui al D.P.C.M. 28 gennaio 2008</w:t>
      </w:r>
      <w:r w:rsidR="00366608">
        <w:rPr>
          <w:spacing w:val="1"/>
        </w:rPr>
        <w:t xml:space="preserve"> </w:t>
      </w:r>
      <w:r w:rsidR="00366608">
        <w:t>art. 9 c. 1 lett. a) costituiscono titolo per l’accesso ai pubblici concorsi (art.5 c.7 del</w:t>
      </w:r>
      <w:r w:rsidR="00366608">
        <w:rPr>
          <w:spacing w:val="1"/>
        </w:rPr>
        <w:t xml:space="preserve"> </w:t>
      </w:r>
      <w:r w:rsidR="00366608">
        <w:t>citato</w:t>
      </w:r>
      <w:r w:rsidR="00366608">
        <w:rPr>
          <w:spacing w:val="-5"/>
        </w:rPr>
        <w:t xml:space="preserve"> </w:t>
      </w:r>
      <w:r w:rsidR="00366608">
        <w:t>DPCM).</w:t>
      </w:r>
    </w:p>
    <w:p w14:paraId="2BB221D3" w14:textId="77777777" w:rsidR="000E4C9F" w:rsidRDefault="000E4C9F" w:rsidP="00CA7D27">
      <w:pPr>
        <w:pStyle w:val="Corpotesto"/>
        <w:ind w:right="164"/>
        <w:rPr>
          <w:spacing w:val="1"/>
        </w:rPr>
      </w:pPr>
    </w:p>
    <w:p w14:paraId="3F650944" w14:textId="0F93EF90" w:rsidR="00366608" w:rsidRDefault="00366608" w:rsidP="00CA7D27">
      <w:pPr>
        <w:pStyle w:val="Corpotesto"/>
        <w:ind w:right="164"/>
        <w:rPr>
          <w:spacing w:val="1"/>
        </w:rPr>
      </w:pPr>
      <w:r>
        <w:rPr>
          <w:spacing w:val="1"/>
        </w:rPr>
        <w:t>GIACOMO SMARAZZO</w:t>
      </w:r>
    </w:p>
    <w:p w14:paraId="395A104D" w14:textId="55627818" w:rsidR="00366608" w:rsidRDefault="00366608" w:rsidP="00CA7D27">
      <w:pPr>
        <w:pStyle w:val="Corpotesto"/>
        <w:ind w:right="164"/>
        <w:rPr>
          <w:spacing w:val="1"/>
        </w:rPr>
      </w:pPr>
      <w:r>
        <w:rPr>
          <w:spacing w:val="1"/>
        </w:rPr>
        <w:t xml:space="preserve">Amministratore </w:t>
      </w:r>
      <w:r w:rsidR="00CA7D27">
        <w:rPr>
          <w:spacing w:val="1"/>
        </w:rPr>
        <w:t>D</w:t>
      </w:r>
      <w:r>
        <w:rPr>
          <w:spacing w:val="1"/>
        </w:rPr>
        <w:t>elegato</w:t>
      </w:r>
    </w:p>
    <w:p w14:paraId="6D69805D" w14:textId="77777777" w:rsidR="000E4C9F" w:rsidRDefault="000E4C9F" w:rsidP="000E4C9F">
      <w:pPr>
        <w:pStyle w:val="Corpotesto"/>
        <w:ind w:left="0" w:right="164"/>
        <w:rPr>
          <w:spacing w:val="1"/>
        </w:rPr>
      </w:pPr>
      <w:r>
        <w:rPr>
          <w:spacing w:val="1"/>
        </w:rPr>
        <w:t xml:space="preserve">                                                                            </w:t>
      </w:r>
    </w:p>
    <w:p w14:paraId="3AAEFDFE" w14:textId="77777777" w:rsidR="000E4C9F" w:rsidRDefault="000E4C9F" w:rsidP="000E4C9F">
      <w:pPr>
        <w:pStyle w:val="Corpotesto"/>
        <w:ind w:left="0" w:right="164"/>
        <w:rPr>
          <w:spacing w:val="1"/>
        </w:rPr>
      </w:pPr>
    </w:p>
    <w:p w14:paraId="6FDBEC45" w14:textId="262DAC59" w:rsidR="00366608" w:rsidRDefault="000E4C9F" w:rsidP="000E4C9F">
      <w:pPr>
        <w:pStyle w:val="Corpotesto"/>
        <w:ind w:left="0" w:right="164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</w:t>
      </w:r>
      <w:r w:rsidR="00366608">
        <w:rPr>
          <w:spacing w:val="1"/>
        </w:rPr>
        <w:t>Napoli, 10/01/2024</w:t>
      </w:r>
    </w:p>
    <w:p w14:paraId="55CFC4FB" w14:textId="77777777" w:rsidR="000E4C9F" w:rsidRDefault="000E4C9F" w:rsidP="000E4C9F">
      <w:pPr>
        <w:pStyle w:val="Corpotesto"/>
        <w:ind w:left="0"/>
      </w:pP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ulteriori</w:t>
      </w:r>
      <w:r>
        <w:rPr>
          <w:spacing w:val="-6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rivolgersi</w:t>
      </w:r>
      <w:r>
        <w:rPr>
          <w:spacing w:val="-5"/>
        </w:rPr>
        <w:t xml:space="preserve"> </w:t>
      </w:r>
      <w:r>
        <w:t xml:space="preserve">a: </w:t>
      </w:r>
      <w:r>
        <w:rPr>
          <w:b/>
        </w:rPr>
        <w:t>GESCO CONSORZIO DI COOPERATIVE SOCIALI</w:t>
      </w:r>
      <w:r>
        <w:rPr>
          <w:b/>
          <w:spacing w:val="1"/>
        </w:rPr>
        <w:t xml:space="preserve"> </w:t>
      </w:r>
      <w:r>
        <w:rPr>
          <w:spacing w:val="-4"/>
        </w:rPr>
        <w:t>-</w:t>
      </w:r>
      <w:r>
        <w:t xml:space="preserve"> Via Vicinale </w:t>
      </w:r>
      <w:proofErr w:type="spellStart"/>
      <w:proofErr w:type="gramStart"/>
      <w:r>
        <w:t>S.Maria</w:t>
      </w:r>
      <w:proofErr w:type="spellEnd"/>
      <w:proofErr w:type="gramEnd"/>
      <w:r>
        <w:t xml:space="preserve"> del pianto,</w:t>
      </w:r>
      <w:r>
        <w:rPr>
          <w:spacing w:val="-2"/>
        </w:rPr>
        <w:t xml:space="preserve"> 36 </w:t>
      </w:r>
      <w:r>
        <w:t>80143</w:t>
      </w:r>
      <w:r>
        <w:rPr>
          <w:spacing w:val="-4"/>
        </w:rPr>
        <w:t xml:space="preserve"> </w:t>
      </w:r>
      <w:r>
        <w:t>Napoli</w:t>
      </w:r>
      <w:r>
        <w:rPr>
          <w:spacing w:val="-4"/>
        </w:rPr>
        <w:t xml:space="preserve"> </w:t>
      </w:r>
      <w:r>
        <w:t xml:space="preserve">(NA) </w:t>
      </w:r>
    </w:p>
    <w:p w14:paraId="6AFF2051" w14:textId="32D407B7" w:rsidR="00366608" w:rsidRPr="00E04023" w:rsidRDefault="000E4C9F" w:rsidP="00E04023">
      <w:pPr>
        <w:pStyle w:val="Corpotesto"/>
        <w:ind w:left="0"/>
      </w:pPr>
      <w:r>
        <w:t>Tel.</w:t>
      </w:r>
      <w:r>
        <w:rPr>
          <w:spacing w:val="-2"/>
        </w:rPr>
        <w:t xml:space="preserve"> </w:t>
      </w:r>
      <w:r>
        <w:t>081/194473943</w:t>
      </w:r>
      <w:r>
        <w:rPr>
          <w:spacing w:val="-5"/>
        </w:rPr>
        <w:t xml:space="preserve"> </w:t>
      </w:r>
      <w:r>
        <w:t xml:space="preserve">– </w:t>
      </w:r>
      <w:r>
        <w:rPr>
          <w:spacing w:val="1"/>
        </w:rPr>
        <w:t xml:space="preserve"> </w:t>
      </w:r>
      <w:r>
        <w:br/>
        <w:t>E-mail:</w:t>
      </w:r>
      <w:r>
        <w:rPr>
          <w:color w:val="0000FF"/>
          <w:spacing w:val="-3"/>
          <w:u w:val="single" w:color="0000FF"/>
        </w:rPr>
        <w:t xml:space="preserve"> </w:t>
      </w:r>
      <w:hyperlink r:id="rId12" w:history="1">
        <w:r w:rsidRPr="00A75DE2">
          <w:rPr>
            <w:rStyle w:val="Collegamentoipertestuale"/>
          </w:rPr>
          <w:t>formazione@gescosociale.it</w:t>
        </w:r>
        <w:r w:rsidRPr="00A75DE2">
          <w:rPr>
            <w:rStyle w:val="Collegamentoipertestuale"/>
            <w:spacing w:val="-10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PEC:</w:t>
      </w:r>
      <w:r>
        <w:rPr>
          <w:spacing w:val="-3"/>
        </w:rPr>
        <w:t xml:space="preserve"> </w:t>
      </w:r>
      <w:r>
        <w:rPr>
          <w:color w:val="0000FF"/>
        </w:rPr>
        <w:t>gescoformazionegesco@legalmail.i</w:t>
      </w:r>
      <w:r w:rsidR="00E04023">
        <w:rPr>
          <w:color w:val="0000FF"/>
        </w:rPr>
        <w:t>t</w:t>
      </w:r>
    </w:p>
    <w:p w14:paraId="6536B663" w14:textId="58F9BCF9" w:rsidR="006750CF" w:rsidRDefault="006750CF" w:rsidP="000E4C9F">
      <w:pPr>
        <w:pStyle w:val="Corpotesto"/>
        <w:tabs>
          <w:tab w:val="left" w:pos="3009"/>
        </w:tabs>
        <w:ind w:left="0"/>
        <w:sectPr w:rsidR="006750CF">
          <w:type w:val="continuous"/>
          <w:pgSz w:w="11910" w:h="16840"/>
          <w:pgMar w:top="140" w:right="640" w:bottom="0" w:left="600" w:header="720" w:footer="720" w:gutter="0"/>
          <w:cols w:num="2" w:space="720" w:equalWidth="0">
            <w:col w:w="5072" w:space="507"/>
            <w:col w:w="5091"/>
          </w:cols>
        </w:sectPr>
      </w:pPr>
    </w:p>
    <w:p w14:paraId="4C5CE2DE" w14:textId="77777777" w:rsidR="00366608" w:rsidRDefault="00366608" w:rsidP="000E4C9F">
      <w:pPr>
        <w:pStyle w:val="Corpotesto"/>
        <w:ind w:left="0"/>
        <w:rPr>
          <w:spacing w:val="-1"/>
        </w:rPr>
      </w:pPr>
    </w:p>
    <w:p w14:paraId="7986404B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53B695B1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056E8C0D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71410F8D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96C0F8F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06C0FAD9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7EE9137A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7F0F9B2E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517E9A83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37878CC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3B1EDFF2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5E4BF0FB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5E4AB72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0B9BE36C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4F484BA0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0328DDDB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43D954DC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D3C82D9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63DE3DFE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0D991144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3895A540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4A1080BE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723889CA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061E0B36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39CEBCDF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1C18667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7FE009FE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15D7383A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6FF58555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9462635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12B42CF9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724A2AC7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84ADB8F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5439E79F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317BE44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322BF598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64D2050A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0788D76D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1FF2497F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1A4DD906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7EFAE857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5A111A6E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0DEB4B52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40D31A04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120456AF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41B0EA1F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4D7CF04F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43D7C4E8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56E39878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33F2894E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23466E7A" w14:textId="77777777" w:rsidR="00366608" w:rsidRDefault="00366608">
      <w:pPr>
        <w:pStyle w:val="Corpotesto"/>
        <w:ind w:left="2887" w:hanging="2643"/>
        <w:rPr>
          <w:spacing w:val="-1"/>
        </w:rPr>
      </w:pPr>
    </w:p>
    <w:p w14:paraId="52AF6B17" w14:textId="77777777" w:rsidR="00366608" w:rsidRDefault="00366608" w:rsidP="000E4C9F">
      <w:pPr>
        <w:pStyle w:val="Corpotesto"/>
        <w:rPr>
          <w:spacing w:val="-1"/>
        </w:rPr>
      </w:pPr>
    </w:p>
    <w:sectPr w:rsidR="00366608">
      <w:type w:val="continuous"/>
      <w:pgSz w:w="11910" w:h="16840"/>
      <w:pgMar w:top="140" w:right="6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154"/>
    <w:multiLevelType w:val="hybridMultilevel"/>
    <w:tmpl w:val="D15441E0"/>
    <w:lvl w:ilvl="0" w:tplc="9818794E">
      <w:numFmt w:val="bullet"/>
      <w:lvlText w:val="-"/>
      <w:lvlJc w:val="left"/>
      <w:pPr>
        <w:ind w:left="161" w:hanging="8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it-IT" w:eastAsia="en-US" w:bidi="ar-SA"/>
      </w:rPr>
    </w:lvl>
    <w:lvl w:ilvl="1" w:tplc="0C42A844">
      <w:numFmt w:val="bullet"/>
      <w:lvlText w:val="•"/>
      <w:lvlJc w:val="left"/>
      <w:pPr>
        <w:ind w:left="651" w:hanging="82"/>
      </w:pPr>
      <w:rPr>
        <w:rFonts w:hint="default"/>
        <w:lang w:val="it-IT" w:eastAsia="en-US" w:bidi="ar-SA"/>
      </w:rPr>
    </w:lvl>
    <w:lvl w:ilvl="2" w:tplc="A780693E">
      <w:numFmt w:val="bullet"/>
      <w:lvlText w:val="•"/>
      <w:lvlJc w:val="left"/>
      <w:pPr>
        <w:ind w:left="1142" w:hanging="82"/>
      </w:pPr>
      <w:rPr>
        <w:rFonts w:hint="default"/>
        <w:lang w:val="it-IT" w:eastAsia="en-US" w:bidi="ar-SA"/>
      </w:rPr>
    </w:lvl>
    <w:lvl w:ilvl="3" w:tplc="E2DCBE2A">
      <w:numFmt w:val="bullet"/>
      <w:lvlText w:val="•"/>
      <w:lvlJc w:val="left"/>
      <w:pPr>
        <w:ind w:left="1633" w:hanging="82"/>
      </w:pPr>
      <w:rPr>
        <w:rFonts w:hint="default"/>
        <w:lang w:val="it-IT" w:eastAsia="en-US" w:bidi="ar-SA"/>
      </w:rPr>
    </w:lvl>
    <w:lvl w:ilvl="4" w:tplc="DC0A07F2">
      <w:numFmt w:val="bullet"/>
      <w:lvlText w:val="•"/>
      <w:lvlJc w:val="left"/>
      <w:pPr>
        <w:ind w:left="2124" w:hanging="82"/>
      </w:pPr>
      <w:rPr>
        <w:rFonts w:hint="default"/>
        <w:lang w:val="it-IT" w:eastAsia="en-US" w:bidi="ar-SA"/>
      </w:rPr>
    </w:lvl>
    <w:lvl w:ilvl="5" w:tplc="18388138">
      <w:numFmt w:val="bullet"/>
      <w:lvlText w:val="•"/>
      <w:lvlJc w:val="left"/>
      <w:pPr>
        <w:ind w:left="2615" w:hanging="82"/>
      </w:pPr>
      <w:rPr>
        <w:rFonts w:hint="default"/>
        <w:lang w:val="it-IT" w:eastAsia="en-US" w:bidi="ar-SA"/>
      </w:rPr>
    </w:lvl>
    <w:lvl w:ilvl="6" w:tplc="A2B80156">
      <w:numFmt w:val="bullet"/>
      <w:lvlText w:val="•"/>
      <w:lvlJc w:val="left"/>
      <w:pPr>
        <w:ind w:left="3106" w:hanging="82"/>
      </w:pPr>
      <w:rPr>
        <w:rFonts w:hint="default"/>
        <w:lang w:val="it-IT" w:eastAsia="en-US" w:bidi="ar-SA"/>
      </w:rPr>
    </w:lvl>
    <w:lvl w:ilvl="7" w:tplc="98F8F6D0">
      <w:numFmt w:val="bullet"/>
      <w:lvlText w:val="•"/>
      <w:lvlJc w:val="left"/>
      <w:pPr>
        <w:ind w:left="3597" w:hanging="82"/>
      </w:pPr>
      <w:rPr>
        <w:rFonts w:hint="default"/>
        <w:lang w:val="it-IT" w:eastAsia="en-US" w:bidi="ar-SA"/>
      </w:rPr>
    </w:lvl>
    <w:lvl w:ilvl="8" w:tplc="4F5CDA7A">
      <w:numFmt w:val="bullet"/>
      <w:lvlText w:val="•"/>
      <w:lvlJc w:val="left"/>
      <w:pPr>
        <w:ind w:left="4088" w:hanging="82"/>
      </w:pPr>
      <w:rPr>
        <w:rFonts w:hint="default"/>
        <w:lang w:val="it-IT" w:eastAsia="en-US" w:bidi="ar-SA"/>
      </w:rPr>
    </w:lvl>
  </w:abstractNum>
  <w:abstractNum w:abstractNumId="1" w15:restartNumberingAfterBreak="0">
    <w:nsid w:val="5C60126C"/>
    <w:multiLevelType w:val="hybridMultilevel"/>
    <w:tmpl w:val="D6BA4B0A"/>
    <w:lvl w:ilvl="0" w:tplc="546AF144">
      <w:start w:val="1"/>
      <w:numFmt w:val="decimal"/>
      <w:lvlText w:val="%1."/>
      <w:lvlJc w:val="left"/>
      <w:pPr>
        <w:ind w:left="273" w:hanging="142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val="it-IT" w:eastAsia="en-US" w:bidi="ar-SA"/>
      </w:rPr>
    </w:lvl>
    <w:lvl w:ilvl="1" w:tplc="6290A676">
      <w:numFmt w:val="bullet"/>
      <w:lvlText w:val="•"/>
      <w:lvlJc w:val="left"/>
      <w:pPr>
        <w:ind w:left="759" w:hanging="142"/>
      </w:pPr>
      <w:rPr>
        <w:rFonts w:hint="default"/>
        <w:lang w:val="it-IT" w:eastAsia="en-US" w:bidi="ar-SA"/>
      </w:rPr>
    </w:lvl>
    <w:lvl w:ilvl="2" w:tplc="A192D24E">
      <w:numFmt w:val="bullet"/>
      <w:lvlText w:val="•"/>
      <w:lvlJc w:val="left"/>
      <w:pPr>
        <w:ind w:left="1238" w:hanging="142"/>
      </w:pPr>
      <w:rPr>
        <w:rFonts w:hint="default"/>
        <w:lang w:val="it-IT" w:eastAsia="en-US" w:bidi="ar-SA"/>
      </w:rPr>
    </w:lvl>
    <w:lvl w:ilvl="3" w:tplc="8A7AE10E">
      <w:numFmt w:val="bullet"/>
      <w:lvlText w:val="•"/>
      <w:lvlJc w:val="left"/>
      <w:pPr>
        <w:ind w:left="1717" w:hanging="142"/>
      </w:pPr>
      <w:rPr>
        <w:rFonts w:hint="default"/>
        <w:lang w:val="it-IT" w:eastAsia="en-US" w:bidi="ar-SA"/>
      </w:rPr>
    </w:lvl>
    <w:lvl w:ilvl="4" w:tplc="8DAA4BE4">
      <w:numFmt w:val="bullet"/>
      <w:lvlText w:val="•"/>
      <w:lvlJc w:val="left"/>
      <w:pPr>
        <w:ind w:left="2196" w:hanging="142"/>
      </w:pPr>
      <w:rPr>
        <w:rFonts w:hint="default"/>
        <w:lang w:val="it-IT" w:eastAsia="en-US" w:bidi="ar-SA"/>
      </w:rPr>
    </w:lvl>
    <w:lvl w:ilvl="5" w:tplc="E0580EBC">
      <w:numFmt w:val="bullet"/>
      <w:lvlText w:val="•"/>
      <w:lvlJc w:val="left"/>
      <w:pPr>
        <w:ind w:left="2675" w:hanging="142"/>
      </w:pPr>
      <w:rPr>
        <w:rFonts w:hint="default"/>
        <w:lang w:val="it-IT" w:eastAsia="en-US" w:bidi="ar-SA"/>
      </w:rPr>
    </w:lvl>
    <w:lvl w:ilvl="6" w:tplc="8D404C48">
      <w:numFmt w:val="bullet"/>
      <w:lvlText w:val="•"/>
      <w:lvlJc w:val="left"/>
      <w:pPr>
        <w:ind w:left="3154" w:hanging="142"/>
      </w:pPr>
      <w:rPr>
        <w:rFonts w:hint="default"/>
        <w:lang w:val="it-IT" w:eastAsia="en-US" w:bidi="ar-SA"/>
      </w:rPr>
    </w:lvl>
    <w:lvl w:ilvl="7" w:tplc="F1447590">
      <w:numFmt w:val="bullet"/>
      <w:lvlText w:val="•"/>
      <w:lvlJc w:val="left"/>
      <w:pPr>
        <w:ind w:left="3633" w:hanging="142"/>
      </w:pPr>
      <w:rPr>
        <w:rFonts w:hint="default"/>
        <w:lang w:val="it-IT" w:eastAsia="en-US" w:bidi="ar-SA"/>
      </w:rPr>
    </w:lvl>
    <w:lvl w:ilvl="8" w:tplc="7C6C9DCE">
      <w:numFmt w:val="bullet"/>
      <w:lvlText w:val="•"/>
      <w:lvlJc w:val="left"/>
      <w:pPr>
        <w:ind w:left="4112" w:hanging="142"/>
      </w:pPr>
      <w:rPr>
        <w:rFonts w:hint="default"/>
        <w:lang w:val="it-IT" w:eastAsia="en-US" w:bidi="ar-SA"/>
      </w:rPr>
    </w:lvl>
  </w:abstractNum>
  <w:num w:numId="1" w16cid:durableId="1889340835">
    <w:abstractNumId w:val="0"/>
  </w:num>
  <w:num w:numId="2" w16cid:durableId="42954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CF"/>
    <w:rsid w:val="00071B42"/>
    <w:rsid w:val="000E4C9F"/>
    <w:rsid w:val="001D0276"/>
    <w:rsid w:val="0031526E"/>
    <w:rsid w:val="00366608"/>
    <w:rsid w:val="00435359"/>
    <w:rsid w:val="00467606"/>
    <w:rsid w:val="00555E70"/>
    <w:rsid w:val="005955A0"/>
    <w:rsid w:val="005E3B1A"/>
    <w:rsid w:val="006750CF"/>
    <w:rsid w:val="007B7752"/>
    <w:rsid w:val="007E366E"/>
    <w:rsid w:val="00810B24"/>
    <w:rsid w:val="0094400E"/>
    <w:rsid w:val="00994993"/>
    <w:rsid w:val="00C80CFE"/>
    <w:rsid w:val="00CA7D27"/>
    <w:rsid w:val="00D315AD"/>
    <w:rsid w:val="00D52CD4"/>
    <w:rsid w:val="00D77C93"/>
    <w:rsid w:val="00DA2847"/>
    <w:rsid w:val="00DC1D12"/>
    <w:rsid w:val="00E04023"/>
    <w:rsid w:val="00E1561F"/>
    <w:rsid w:val="00E27ABF"/>
    <w:rsid w:val="00E93BDF"/>
    <w:rsid w:val="00E95CA7"/>
    <w:rsid w:val="00F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C5BE"/>
  <w15:docId w15:val="{1BB2D4C5-D999-4423-AD00-FD98EEE3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160" w:lineRule="exact"/>
      <w:ind w:left="273" w:hanging="142"/>
      <w:jc w:val="both"/>
      <w:outlineLvl w:val="0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732" w:right="846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273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10B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B2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9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ormazione@gescosocial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Tonia Sciarra</cp:lastModifiedBy>
  <cp:revision>5</cp:revision>
  <dcterms:created xsi:type="dcterms:W3CDTF">2024-01-12T09:52:00Z</dcterms:created>
  <dcterms:modified xsi:type="dcterms:W3CDTF">2024-02-06T08:32:00Z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2024-01-10T00:00:00Z</vt:filetime>
  </property>
</Properties>
</file>